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29" w:rsidRPr="006F6F66" w:rsidRDefault="00AC6429" w:rsidP="0042588E">
      <w:pPr>
        <w:spacing w:before="16" w:after="200" w:line="276" w:lineRule="auto"/>
        <w:rPr>
          <w:b/>
          <w:sz w:val="28"/>
          <w:szCs w:val="28"/>
          <w:u w:val="single"/>
          <w:lang w:val="ru-RU"/>
        </w:rPr>
      </w:pPr>
    </w:p>
    <w:p w:rsidR="00AC6429" w:rsidRPr="006F6F66" w:rsidRDefault="00AC6429" w:rsidP="009A410C">
      <w:pPr>
        <w:jc w:val="center"/>
        <w:rPr>
          <w:b/>
          <w:sz w:val="36"/>
          <w:szCs w:val="36"/>
        </w:rPr>
      </w:pPr>
      <w:bookmarkStart w:id="0" w:name="_Hlk493580237"/>
      <w:r w:rsidRPr="006F6F66">
        <w:rPr>
          <w:b/>
          <w:sz w:val="36"/>
          <w:szCs w:val="36"/>
        </w:rPr>
        <w:t>ДЕТСКА ГРАДИНА ,,</w:t>
      </w:r>
      <w:r>
        <w:rPr>
          <w:b/>
          <w:sz w:val="36"/>
          <w:szCs w:val="36"/>
        </w:rPr>
        <w:t>МЛ</w:t>
      </w:r>
      <w:r w:rsidRPr="006F6F66">
        <w:rPr>
          <w:b/>
          <w:sz w:val="36"/>
          <w:szCs w:val="36"/>
        </w:rPr>
        <w:t>АДОСТ”</w:t>
      </w:r>
    </w:p>
    <w:bookmarkEnd w:id="0"/>
    <w:p w:rsidR="00AC6429" w:rsidRPr="006F6F66" w:rsidRDefault="00AC6429" w:rsidP="009A410C">
      <w:pPr>
        <w:rPr>
          <w:u w:val="single"/>
          <w:lang w:val="ru-RU"/>
        </w:rPr>
      </w:pPr>
    </w:p>
    <w:p w:rsidR="00AC6429" w:rsidRDefault="00AC6429" w:rsidP="009A410C">
      <w:pPr>
        <w:rPr>
          <w:b/>
          <w:sz w:val="24"/>
          <w:szCs w:val="24"/>
        </w:rPr>
      </w:pPr>
    </w:p>
    <w:p w:rsidR="00AC6429" w:rsidRDefault="00AC6429" w:rsidP="009A410C">
      <w:pPr>
        <w:rPr>
          <w:b/>
          <w:sz w:val="24"/>
          <w:szCs w:val="24"/>
        </w:rPr>
      </w:pPr>
    </w:p>
    <w:p w:rsidR="00AC6429" w:rsidRPr="006F6F66" w:rsidRDefault="00AC6429" w:rsidP="009A410C">
      <w:pPr>
        <w:rPr>
          <w:b/>
          <w:sz w:val="24"/>
          <w:szCs w:val="24"/>
        </w:rPr>
      </w:pPr>
      <w:r w:rsidRPr="006F6F66">
        <w:rPr>
          <w:b/>
          <w:sz w:val="24"/>
          <w:szCs w:val="24"/>
        </w:rPr>
        <w:t>УТВЪРДИЛ:</w:t>
      </w:r>
    </w:p>
    <w:p w:rsidR="00AC6429" w:rsidRPr="006F6F66" w:rsidRDefault="00AC6429" w:rsidP="009A410C">
      <w:pPr>
        <w:rPr>
          <w:b/>
          <w:i/>
          <w:sz w:val="24"/>
          <w:szCs w:val="24"/>
        </w:rPr>
      </w:pPr>
    </w:p>
    <w:p w:rsidR="00AC6429" w:rsidRPr="006F6F66" w:rsidRDefault="00AC6429" w:rsidP="009A41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Минковска</w:t>
      </w:r>
    </w:p>
    <w:p w:rsidR="00AC6429" w:rsidRPr="00CF4C19" w:rsidRDefault="00AC6429" w:rsidP="009A410C">
      <w:pPr>
        <w:spacing w:line="276" w:lineRule="auto"/>
        <w:jc w:val="both"/>
        <w:rPr>
          <w:i/>
          <w:sz w:val="24"/>
          <w:szCs w:val="24"/>
        </w:rPr>
      </w:pPr>
      <w:r w:rsidRPr="00CF4C19">
        <w:rPr>
          <w:i/>
          <w:sz w:val="24"/>
          <w:szCs w:val="24"/>
        </w:rPr>
        <w:t xml:space="preserve">Директор ДГ „ </w:t>
      </w:r>
      <w:r>
        <w:rPr>
          <w:i/>
          <w:sz w:val="24"/>
          <w:szCs w:val="24"/>
        </w:rPr>
        <w:t>Мл</w:t>
      </w:r>
      <w:r w:rsidRPr="00CF4C19">
        <w:rPr>
          <w:i/>
          <w:sz w:val="24"/>
          <w:szCs w:val="24"/>
        </w:rPr>
        <w:t>адост” – Габрово</w:t>
      </w:r>
    </w:p>
    <w:p w:rsidR="00AC6429" w:rsidRDefault="00AC6429" w:rsidP="004A5EC5">
      <w:pPr>
        <w:pStyle w:val="Heading1"/>
        <w:spacing w:before="78" w:line="360" w:lineRule="auto"/>
        <w:ind w:left="0" w:right="106"/>
      </w:pPr>
    </w:p>
    <w:p w:rsidR="00AC6429" w:rsidRDefault="00AC6429" w:rsidP="004A5EC5">
      <w:pPr>
        <w:pStyle w:val="Heading1"/>
        <w:spacing w:before="78" w:line="360" w:lineRule="auto"/>
        <w:ind w:left="0" w:right="106"/>
      </w:pPr>
    </w:p>
    <w:p w:rsidR="00AC6429" w:rsidRDefault="00AC6429" w:rsidP="006D6F26">
      <w:pPr>
        <w:pStyle w:val="Heading1"/>
        <w:spacing w:before="78" w:line="360" w:lineRule="auto"/>
        <w:ind w:left="4320" w:right="106" w:firstLine="720"/>
      </w:pPr>
      <w:r>
        <w:t xml:space="preserve">      ПРАВИЛА ЗА ДЕЙСТВИЕ</w:t>
      </w:r>
    </w:p>
    <w:p w:rsidR="00AC6429" w:rsidRDefault="00AC6429" w:rsidP="004A5EC5">
      <w:pPr>
        <w:pStyle w:val="Heading1"/>
        <w:spacing w:before="78" w:line="360" w:lineRule="auto"/>
        <w:ind w:left="0" w:right="106"/>
        <w:jc w:val="center"/>
      </w:pPr>
      <w:r>
        <w:t>В СЛУЧАЙ НА ИНЦИДЕНТ, НА НАСИЛИЕ И В ДРУГИ КРИТИЧНИ СИТУАЦИИ В ДГ ,,МЛАДОСТ‘‘</w:t>
      </w:r>
    </w:p>
    <w:p w:rsidR="00AC6429" w:rsidRDefault="00AC6429" w:rsidP="0042588E">
      <w:pPr>
        <w:pStyle w:val="Heading1"/>
        <w:spacing w:before="78" w:line="360" w:lineRule="auto"/>
        <w:ind w:left="0" w:right="106"/>
        <w:jc w:val="center"/>
      </w:pPr>
      <w:r>
        <w:t>УЧЕБНА 20</w:t>
      </w:r>
      <w:r w:rsidRPr="00C343E6">
        <w:rPr>
          <w:lang w:val="ru-RU"/>
        </w:rPr>
        <w:t>2</w:t>
      </w:r>
      <w:r w:rsidR="00C4642D">
        <w:rPr>
          <w:lang w:val="en-US"/>
        </w:rPr>
        <w:t>4</w:t>
      </w:r>
      <w:r w:rsidR="00C4642D">
        <w:t xml:space="preserve">/ </w:t>
      </w:r>
      <w:r>
        <w:t>202</w:t>
      </w:r>
      <w:r w:rsidR="00C4642D">
        <w:rPr>
          <w:lang w:val="ru-RU"/>
        </w:rPr>
        <w:t>5</w:t>
      </w:r>
      <w:r>
        <w:t>ГОДИНА</w:t>
      </w:r>
    </w:p>
    <w:p w:rsidR="00AC6429" w:rsidRDefault="00AC6429" w:rsidP="0042588E">
      <w:pPr>
        <w:spacing w:before="200"/>
        <w:ind w:left="260"/>
        <w:jc w:val="center"/>
        <w:rPr>
          <w:i/>
        </w:rPr>
      </w:pPr>
      <w:r w:rsidRPr="004A5EC5">
        <w:rPr>
          <w:i/>
        </w:rPr>
        <w:t xml:space="preserve">Приети на заседание на Педагогически съвет </w:t>
      </w:r>
    </w:p>
    <w:p w:rsidR="00AC6429" w:rsidRDefault="00AC6429" w:rsidP="0042588E">
      <w:pPr>
        <w:spacing w:before="200"/>
        <w:ind w:left="260"/>
        <w:jc w:val="center"/>
        <w:rPr>
          <w:i/>
        </w:rPr>
      </w:pPr>
      <w:r w:rsidRPr="004A5EC5">
        <w:rPr>
          <w:i/>
        </w:rPr>
        <w:t>с Протокол №</w:t>
      </w:r>
      <w:r>
        <w:rPr>
          <w:i/>
          <w:lang w:val="en-US"/>
        </w:rPr>
        <w:t>1</w:t>
      </w:r>
      <w:r>
        <w:rPr>
          <w:i/>
        </w:rPr>
        <w:t>/1</w:t>
      </w:r>
      <w:r w:rsidR="00C4642D">
        <w:rPr>
          <w:i/>
        </w:rPr>
        <w:t>3</w:t>
      </w:r>
      <w:bookmarkStart w:id="1" w:name="_GoBack"/>
      <w:bookmarkEnd w:id="1"/>
      <w:r>
        <w:rPr>
          <w:i/>
          <w:lang w:val="en-US"/>
        </w:rPr>
        <w:t>.09</w:t>
      </w:r>
      <w:r>
        <w:rPr>
          <w:i/>
        </w:rPr>
        <w:t>.20</w:t>
      </w:r>
      <w:r>
        <w:rPr>
          <w:i/>
          <w:lang w:val="en-US"/>
        </w:rPr>
        <w:t>2</w:t>
      </w:r>
      <w:r w:rsidR="00C4642D">
        <w:rPr>
          <w:i/>
        </w:rPr>
        <w:t>4</w:t>
      </w:r>
      <w:r>
        <w:rPr>
          <w:i/>
        </w:rPr>
        <w:t>г.</w:t>
      </w:r>
    </w:p>
    <w:p w:rsidR="00AC6429" w:rsidRPr="0042588E" w:rsidRDefault="00AC6429" w:rsidP="0042588E">
      <w:pPr>
        <w:spacing w:before="200"/>
        <w:ind w:left="260"/>
        <w:jc w:val="center"/>
        <w:rPr>
          <w:i/>
        </w:rPr>
      </w:pPr>
    </w:p>
    <w:p w:rsidR="00AC6429" w:rsidRPr="00DC4C01" w:rsidRDefault="00AC6429" w:rsidP="000E798E">
      <w:pPr>
        <w:spacing w:before="200"/>
        <w:ind w:left="260" w:firstLine="460"/>
        <w:jc w:val="both"/>
        <w:rPr>
          <w:i/>
        </w:rPr>
      </w:pPr>
      <w:r w:rsidRPr="004A5EC5">
        <w:rPr>
          <w:sz w:val="24"/>
          <w:szCs w:val="24"/>
        </w:rPr>
        <w:t xml:space="preserve">Настоящите </w:t>
      </w:r>
      <w:r>
        <w:rPr>
          <w:sz w:val="24"/>
          <w:szCs w:val="24"/>
        </w:rPr>
        <w:t>правила</w:t>
      </w:r>
      <w:r w:rsidRPr="00A521C4">
        <w:rPr>
          <w:sz w:val="24"/>
          <w:szCs w:val="24"/>
        </w:rPr>
        <w:t xml:space="preserve"> съдържат задълженията на персонала, правилата и действията, които се предприемат в случай на инцидент, на насилие и в други критични ситуации</w:t>
      </w:r>
      <w:r>
        <w:rPr>
          <w:sz w:val="24"/>
          <w:szCs w:val="24"/>
        </w:rPr>
        <w:t xml:space="preserve">. Те </w:t>
      </w:r>
      <w:r w:rsidRPr="004A5EC5">
        <w:rPr>
          <w:sz w:val="24"/>
          <w:szCs w:val="24"/>
        </w:rPr>
        <w:t xml:space="preserve">имат за цел прилагането на цялостен подход за полагане на координирани и последователни усилия за предотвратяване на тормоза сред децата и създаване на по-сигурна образователна среда. </w:t>
      </w:r>
    </w:p>
    <w:p w:rsidR="00AC6429" w:rsidRDefault="00AC6429" w:rsidP="000E798E">
      <w:pPr>
        <w:tabs>
          <w:tab w:val="left" w:pos="541"/>
        </w:tabs>
        <w:jc w:val="both"/>
        <w:outlineLvl w:val="0"/>
        <w:rPr>
          <w:rFonts w:ascii="Arial" w:hAnsi="Arial" w:cs="Arial"/>
          <w:sz w:val="35"/>
          <w:szCs w:val="24"/>
        </w:rPr>
      </w:pPr>
    </w:p>
    <w:p w:rsidR="00AC6429" w:rsidRDefault="00AC6429" w:rsidP="000E798E">
      <w:pPr>
        <w:tabs>
          <w:tab w:val="left" w:pos="541"/>
        </w:tabs>
        <w:jc w:val="both"/>
        <w:outlineLvl w:val="0"/>
        <w:rPr>
          <w:rFonts w:ascii="Arial" w:hAnsi="Arial" w:cs="Arial"/>
          <w:sz w:val="35"/>
          <w:szCs w:val="24"/>
        </w:rPr>
      </w:pPr>
    </w:p>
    <w:p w:rsidR="00AC6429" w:rsidRDefault="00AC6429" w:rsidP="000E798E">
      <w:pPr>
        <w:tabs>
          <w:tab w:val="left" w:pos="541"/>
        </w:tabs>
        <w:jc w:val="both"/>
        <w:outlineLvl w:val="0"/>
        <w:rPr>
          <w:rFonts w:ascii="Arial" w:hAnsi="Arial" w:cs="Arial"/>
          <w:sz w:val="35"/>
          <w:szCs w:val="24"/>
        </w:rPr>
      </w:pPr>
    </w:p>
    <w:p w:rsidR="00AC6429" w:rsidRDefault="00AC6429" w:rsidP="000E798E">
      <w:pPr>
        <w:tabs>
          <w:tab w:val="left" w:pos="541"/>
        </w:tabs>
        <w:jc w:val="both"/>
        <w:outlineLvl w:val="0"/>
        <w:rPr>
          <w:rFonts w:ascii="Arial" w:hAnsi="Arial" w:cs="Arial"/>
          <w:sz w:val="35"/>
          <w:szCs w:val="24"/>
        </w:rPr>
      </w:pPr>
    </w:p>
    <w:p w:rsidR="00AC6429" w:rsidRDefault="00AC6429" w:rsidP="000E798E">
      <w:pPr>
        <w:tabs>
          <w:tab w:val="left" w:pos="541"/>
        </w:tabs>
        <w:jc w:val="both"/>
        <w:outlineLvl w:val="0"/>
        <w:rPr>
          <w:rFonts w:ascii="Arial" w:hAnsi="Arial" w:cs="Arial"/>
          <w:sz w:val="35"/>
          <w:szCs w:val="24"/>
        </w:rPr>
      </w:pPr>
    </w:p>
    <w:p w:rsidR="00AC6429" w:rsidRPr="004A5EC5" w:rsidRDefault="00AC6429" w:rsidP="004A5EC5">
      <w:pPr>
        <w:tabs>
          <w:tab w:val="left" w:pos="541"/>
        </w:tabs>
        <w:jc w:val="both"/>
        <w:outlineLvl w:val="0"/>
        <w:rPr>
          <w:b/>
          <w:bCs/>
          <w:sz w:val="24"/>
          <w:szCs w:val="24"/>
        </w:rPr>
      </w:pPr>
      <w:smartTag w:uri="urn:schemas-microsoft-com:office:smarttags" w:element="place">
        <w:r w:rsidRPr="004A5EC5">
          <w:rPr>
            <w:b/>
            <w:bCs/>
            <w:sz w:val="24"/>
            <w:szCs w:val="24"/>
            <w:lang w:val="en-US"/>
          </w:rPr>
          <w:t>I</w:t>
        </w:r>
        <w:r w:rsidRPr="0042588E">
          <w:rPr>
            <w:b/>
            <w:bCs/>
            <w:sz w:val="24"/>
            <w:szCs w:val="24"/>
            <w:lang w:val="ru-RU"/>
          </w:rPr>
          <w:t>.</w:t>
        </w:r>
      </w:smartTag>
      <w:r w:rsidRPr="0042588E">
        <w:rPr>
          <w:b/>
          <w:bCs/>
          <w:sz w:val="24"/>
          <w:szCs w:val="24"/>
          <w:lang w:val="ru-RU"/>
        </w:rPr>
        <w:t xml:space="preserve"> </w:t>
      </w:r>
      <w:r w:rsidRPr="004A5EC5">
        <w:rPr>
          <w:b/>
          <w:bCs/>
          <w:sz w:val="24"/>
          <w:szCs w:val="24"/>
        </w:rPr>
        <w:t>Задължения на</w:t>
      </w:r>
      <w:r w:rsidRPr="004A5EC5">
        <w:rPr>
          <w:b/>
          <w:bCs/>
          <w:spacing w:val="-2"/>
          <w:sz w:val="24"/>
          <w:szCs w:val="24"/>
        </w:rPr>
        <w:t xml:space="preserve"> </w:t>
      </w:r>
      <w:r w:rsidRPr="004A5EC5">
        <w:rPr>
          <w:b/>
          <w:bCs/>
          <w:sz w:val="24"/>
          <w:szCs w:val="24"/>
        </w:rPr>
        <w:t>персонала</w:t>
      </w:r>
    </w:p>
    <w:p w:rsidR="00AC6429" w:rsidRPr="004A5EC5" w:rsidRDefault="00AC6429" w:rsidP="004A5EC5">
      <w:pPr>
        <w:tabs>
          <w:tab w:val="left" w:pos="1108"/>
        </w:tabs>
        <w:jc w:val="both"/>
        <w:rPr>
          <w:b/>
          <w:sz w:val="24"/>
        </w:rPr>
      </w:pPr>
      <w:r w:rsidRPr="004A5EC5">
        <w:rPr>
          <w:b/>
          <w:sz w:val="24"/>
        </w:rPr>
        <w:t xml:space="preserve">          1.Координационен</w:t>
      </w:r>
      <w:r w:rsidRPr="004A5EC5">
        <w:rPr>
          <w:b/>
          <w:spacing w:val="-8"/>
          <w:sz w:val="24"/>
        </w:rPr>
        <w:t xml:space="preserve"> </w:t>
      </w:r>
      <w:r w:rsidRPr="004A5EC5">
        <w:rPr>
          <w:b/>
          <w:sz w:val="24"/>
        </w:rPr>
        <w:t>съвет за справяне с тормоза в ДГ,,</w:t>
      </w:r>
      <w:r>
        <w:rPr>
          <w:b/>
          <w:sz w:val="24"/>
        </w:rPr>
        <w:t>Мл</w:t>
      </w:r>
      <w:r w:rsidRPr="004A5EC5">
        <w:rPr>
          <w:b/>
          <w:sz w:val="24"/>
        </w:rPr>
        <w:t>адост‘‘</w:t>
      </w:r>
    </w:p>
    <w:p w:rsidR="00AC6429" w:rsidRPr="004A5EC5" w:rsidRDefault="00AC6429" w:rsidP="004A5EC5">
      <w:pPr>
        <w:tabs>
          <w:tab w:val="left" w:pos="1031"/>
        </w:tabs>
        <w:jc w:val="both"/>
        <w:rPr>
          <w:sz w:val="24"/>
        </w:rPr>
      </w:pPr>
      <w:r>
        <w:rPr>
          <w:sz w:val="24"/>
        </w:rPr>
        <w:t xml:space="preserve">                1.1.</w:t>
      </w:r>
      <w:r w:rsidRPr="004A5EC5">
        <w:rPr>
          <w:sz w:val="24"/>
        </w:rPr>
        <w:t>Планира, проследява и координира дейностите за справяне с тормоза на на равнище детска градина;</w:t>
      </w:r>
    </w:p>
    <w:p w:rsidR="00AC6429" w:rsidRPr="004A5EC5" w:rsidRDefault="00AC6429" w:rsidP="004A5EC5">
      <w:pPr>
        <w:tabs>
          <w:tab w:val="left" w:pos="1031"/>
        </w:tabs>
        <w:ind w:right="105"/>
        <w:jc w:val="both"/>
        <w:rPr>
          <w:sz w:val="24"/>
        </w:rPr>
      </w:pPr>
      <w:r>
        <w:rPr>
          <w:sz w:val="24"/>
        </w:rPr>
        <w:t xml:space="preserve">                1.2.</w:t>
      </w:r>
      <w:r w:rsidRPr="004A5EC5">
        <w:rPr>
          <w:sz w:val="24"/>
        </w:rPr>
        <w:t>Обобщава резултатите от оценката на тормоза в началото и края на учебната година и запознава директора с обобщените резултати;</w:t>
      </w:r>
    </w:p>
    <w:p w:rsidR="00AC6429" w:rsidRPr="004A5EC5" w:rsidRDefault="00AC6429" w:rsidP="004A5EC5">
      <w:pPr>
        <w:tabs>
          <w:tab w:val="left" w:pos="1031"/>
        </w:tabs>
        <w:ind w:right="113"/>
        <w:jc w:val="both"/>
        <w:rPr>
          <w:sz w:val="24"/>
        </w:rPr>
      </w:pPr>
      <w:r>
        <w:rPr>
          <w:sz w:val="24"/>
        </w:rPr>
        <w:t xml:space="preserve">                1.3.</w:t>
      </w:r>
      <w:r w:rsidRPr="004A5EC5">
        <w:rPr>
          <w:sz w:val="24"/>
        </w:rPr>
        <w:t xml:space="preserve">Обсъжда и приема процедурите за </w:t>
      </w:r>
      <w:r w:rsidRPr="0042588E">
        <w:rPr>
          <w:sz w:val="24"/>
        </w:rPr>
        <w:t>докладване, регистриране и проследяване на случаите на</w:t>
      </w:r>
      <w:r w:rsidRPr="0042588E">
        <w:rPr>
          <w:spacing w:val="-5"/>
          <w:sz w:val="24"/>
        </w:rPr>
        <w:t xml:space="preserve"> </w:t>
      </w:r>
      <w:r w:rsidRPr="0042588E">
        <w:rPr>
          <w:sz w:val="24"/>
        </w:rPr>
        <w:t>тормоз;</w:t>
      </w:r>
    </w:p>
    <w:p w:rsidR="00AC6429" w:rsidRPr="004A5EC5" w:rsidRDefault="00AC6429" w:rsidP="004A5EC5">
      <w:pPr>
        <w:tabs>
          <w:tab w:val="left" w:pos="1031"/>
        </w:tabs>
        <w:jc w:val="both"/>
        <w:rPr>
          <w:sz w:val="24"/>
        </w:rPr>
      </w:pPr>
      <w:r>
        <w:rPr>
          <w:sz w:val="24"/>
        </w:rPr>
        <w:t xml:space="preserve">                1.3.</w:t>
      </w:r>
      <w:r w:rsidRPr="004A5EC5">
        <w:rPr>
          <w:sz w:val="24"/>
        </w:rPr>
        <w:t>Подпомага учителите на детските групи с материали или консултации със специалисти, съдейства за организиране на периодични обучения на учителите по темата за насилието;</w:t>
      </w:r>
    </w:p>
    <w:p w:rsidR="00AC6429" w:rsidRPr="004A5EC5" w:rsidRDefault="00AC6429" w:rsidP="004A5EC5">
      <w:pPr>
        <w:tabs>
          <w:tab w:val="left" w:pos="1175"/>
        </w:tabs>
        <w:spacing w:line="265" w:lineRule="exact"/>
        <w:jc w:val="both"/>
        <w:outlineLvl w:val="0"/>
        <w:rPr>
          <w:b/>
          <w:bCs/>
          <w:sz w:val="24"/>
          <w:szCs w:val="24"/>
        </w:rPr>
      </w:pPr>
    </w:p>
    <w:p w:rsidR="00AC6429" w:rsidRPr="004A5EC5" w:rsidRDefault="00AC6429" w:rsidP="004A5EC5">
      <w:pPr>
        <w:tabs>
          <w:tab w:val="left" w:pos="1175"/>
        </w:tabs>
        <w:spacing w:line="265" w:lineRule="exact"/>
        <w:jc w:val="both"/>
        <w:outlineLvl w:val="0"/>
        <w:rPr>
          <w:b/>
          <w:bCs/>
          <w:sz w:val="24"/>
          <w:szCs w:val="24"/>
        </w:rPr>
      </w:pPr>
      <w:r w:rsidRPr="004A5EC5">
        <w:rPr>
          <w:b/>
          <w:bCs/>
          <w:sz w:val="24"/>
          <w:szCs w:val="24"/>
        </w:rPr>
        <w:t xml:space="preserve">           2.Учители в ДГ,,</w:t>
      </w:r>
      <w:r>
        <w:rPr>
          <w:b/>
          <w:bCs/>
          <w:sz w:val="24"/>
          <w:szCs w:val="24"/>
        </w:rPr>
        <w:t>Мл</w:t>
      </w:r>
      <w:r w:rsidRPr="004A5EC5">
        <w:rPr>
          <w:b/>
          <w:bCs/>
          <w:sz w:val="24"/>
          <w:szCs w:val="24"/>
        </w:rPr>
        <w:t>адост‘‘</w:t>
      </w:r>
    </w:p>
    <w:p w:rsidR="00AC6429" w:rsidRPr="004A5EC5" w:rsidRDefault="00AC6429" w:rsidP="004A5EC5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 2.2.</w:t>
      </w:r>
      <w:r w:rsidRPr="004A5EC5">
        <w:rPr>
          <w:bCs/>
          <w:sz w:val="24"/>
          <w:szCs w:val="24"/>
        </w:rPr>
        <w:t>Заедно с децата приемат ценности, правила и последици при проява на насилие;</w:t>
      </w:r>
    </w:p>
    <w:p w:rsidR="00AC6429" w:rsidRPr="004A5EC5" w:rsidRDefault="00AC6429" w:rsidP="004A5EC5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2.3.</w:t>
      </w:r>
      <w:r w:rsidRPr="004A5EC5">
        <w:rPr>
          <w:bCs/>
          <w:sz w:val="24"/>
          <w:szCs w:val="24"/>
        </w:rPr>
        <w:t xml:space="preserve">Постерите с приетите ценности и правила се поставят на видно място в групата; </w:t>
      </w:r>
    </w:p>
    <w:p w:rsidR="00AC6429" w:rsidRPr="004A5EC5" w:rsidRDefault="00AC6429" w:rsidP="004A5EC5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 w:rsidRPr="004A5EC5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 2.4.</w:t>
      </w:r>
      <w:r w:rsidRPr="004A5EC5">
        <w:rPr>
          <w:bCs/>
          <w:sz w:val="24"/>
          <w:szCs w:val="24"/>
        </w:rPr>
        <w:t>В основните и допълнителни форми на педагогическо взаимодействие разглеждат периодично теми по проблемите на тормоза;</w:t>
      </w:r>
    </w:p>
    <w:p w:rsidR="00AC6429" w:rsidRPr="004A5EC5" w:rsidRDefault="00AC6429" w:rsidP="004A5EC5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2.5.</w:t>
      </w:r>
      <w:r w:rsidRPr="004A5EC5">
        <w:rPr>
          <w:bCs/>
          <w:sz w:val="24"/>
          <w:szCs w:val="24"/>
        </w:rPr>
        <w:t>Полагат системни усилия за възпитаване у децата на социални умения и нагласи, които не допускат насилие във взаимоотношенията;</w:t>
      </w:r>
    </w:p>
    <w:p w:rsidR="00AC6429" w:rsidRPr="004A5EC5" w:rsidRDefault="00AC6429" w:rsidP="004A5EC5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2.6.</w:t>
      </w:r>
      <w:r w:rsidRPr="004A5EC5">
        <w:rPr>
          <w:bCs/>
          <w:sz w:val="24"/>
          <w:szCs w:val="24"/>
        </w:rPr>
        <w:t>Подобряват физическата среда / помещения в детската група/, която не съдържа предпоставка за изява на агресивно поведение, а създава условия за работа в екип и формиране на групата като общност;</w:t>
      </w:r>
    </w:p>
    <w:p w:rsidR="00AC6429" w:rsidRPr="004A5EC5" w:rsidRDefault="00AC6429" w:rsidP="004A5EC5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 w:rsidRPr="004A5E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2.7.</w:t>
      </w:r>
      <w:r w:rsidRPr="004A5EC5">
        <w:rPr>
          <w:bCs/>
          <w:sz w:val="24"/>
          <w:szCs w:val="24"/>
        </w:rPr>
        <w:t>Информират децата за Националната линия за деца 116 111;</w:t>
      </w:r>
    </w:p>
    <w:p w:rsidR="00AC6429" w:rsidRPr="004A5EC5" w:rsidRDefault="00AC6429" w:rsidP="004A5EC5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2.8.</w:t>
      </w:r>
      <w:r w:rsidRPr="004A5EC5">
        <w:rPr>
          <w:bCs/>
          <w:sz w:val="24"/>
          <w:szCs w:val="24"/>
        </w:rPr>
        <w:t>Реагират при всеки опит за насилие над дете в групата, съгласно утвърдените процедури;</w:t>
      </w:r>
    </w:p>
    <w:p w:rsidR="00AC6429" w:rsidRPr="00A521C4" w:rsidRDefault="00AC6429" w:rsidP="00A521C4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2.9.</w:t>
      </w:r>
      <w:r w:rsidRPr="00A521C4">
        <w:rPr>
          <w:bCs/>
          <w:sz w:val="24"/>
          <w:szCs w:val="24"/>
        </w:rPr>
        <w:t>За всеки инцидент или проява на насилие попълват</w:t>
      </w:r>
      <w:r>
        <w:rPr>
          <w:bCs/>
          <w:sz w:val="24"/>
          <w:szCs w:val="24"/>
        </w:rPr>
        <w:t xml:space="preserve"> информационна карта, коя</w:t>
      </w:r>
      <w:r w:rsidRPr="00A521C4">
        <w:rPr>
          <w:bCs/>
          <w:sz w:val="24"/>
          <w:szCs w:val="24"/>
        </w:rPr>
        <w:t>то предават на КС;</w:t>
      </w:r>
    </w:p>
    <w:p w:rsidR="00AC6429" w:rsidRPr="00A521C4" w:rsidRDefault="00AC6429" w:rsidP="00A521C4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2.10.</w:t>
      </w:r>
      <w:r w:rsidRPr="00A521C4">
        <w:rPr>
          <w:bCs/>
          <w:sz w:val="24"/>
          <w:szCs w:val="24"/>
        </w:rPr>
        <w:t>Познават и използват установената система за информиране и съобщаване з</w:t>
      </w:r>
      <w:r>
        <w:rPr>
          <w:bCs/>
          <w:sz w:val="24"/>
          <w:szCs w:val="24"/>
        </w:rPr>
        <w:t xml:space="preserve">а случаи на тормоз; </w:t>
      </w:r>
    </w:p>
    <w:p w:rsidR="00AC6429" w:rsidRPr="000E798E" w:rsidRDefault="00AC6429" w:rsidP="000E798E">
      <w:pPr>
        <w:tabs>
          <w:tab w:val="left" w:pos="964"/>
        </w:tabs>
        <w:ind w:right="114"/>
        <w:jc w:val="both"/>
        <w:rPr>
          <w:sz w:val="24"/>
        </w:rPr>
      </w:pPr>
      <w:r>
        <w:rPr>
          <w:bCs/>
          <w:sz w:val="24"/>
          <w:szCs w:val="24"/>
        </w:rPr>
        <w:t xml:space="preserve">              2.11.</w:t>
      </w:r>
      <w:r w:rsidRPr="00A521C4">
        <w:rPr>
          <w:bCs/>
          <w:sz w:val="24"/>
          <w:szCs w:val="24"/>
        </w:rPr>
        <w:t>Съдействат за включването на родителите в дейности по Механизма на ниво детска градина;</w:t>
      </w:r>
    </w:p>
    <w:p w:rsidR="00AC6429" w:rsidRPr="00A521C4" w:rsidRDefault="00AC6429" w:rsidP="00A521C4">
      <w:pPr>
        <w:tabs>
          <w:tab w:val="left" w:pos="1175"/>
        </w:tabs>
        <w:spacing w:line="265" w:lineRule="exact"/>
        <w:jc w:val="both"/>
        <w:outlineLvl w:val="0"/>
        <w:rPr>
          <w:b/>
          <w:bCs/>
          <w:sz w:val="24"/>
          <w:szCs w:val="24"/>
        </w:rPr>
      </w:pPr>
    </w:p>
    <w:p w:rsidR="00AC6429" w:rsidRPr="00A521C4" w:rsidRDefault="00AC6429" w:rsidP="00A521C4">
      <w:pPr>
        <w:tabs>
          <w:tab w:val="left" w:pos="1175"/>
        </w:tabs>
        <w:spacing w:line="265" w:lineRule="exact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A521C4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Непедагогически </w:t>
      </w:r>
      <w:r w:rsidRPr="00A521C4">
        <w:rPr>
          <w:b/>
          <w:bCs/>
          <w:sz w:val="24"/>
          <w:szCs w:val="24"/>
        </w:rPr>
        <w:t xml:space="preserve"> персонал в ДГ,,</w:t>
      </w:r>
      <w:r>
        <w:rPr>
          <w:b/>
          <w:bCs/>
          <w:sz w:val="24"/>
          <w:szCs w:val="24"/>
        </w:rPr>
        <w:t>Мл</w:t>
      </w:r>
      <w:r w:rsidRPr="00A521C4">
        <w:rPr>
          <w:b/>
          <w:bCs/>
          <w:sz w:val="24"/>
          <w:szCs w:val="24"/>
        </w:rPr>
        <w:t>адост‘‘</w:t>
      </w:r>
    </w:p>
    <w:p w:rsidR="00AC6429" w:rsidRPr="00A521C4" w:rsidRDefault="00AC6429" w:rsidP="00A521C4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3.1.</w:t>
      </w:r>
      <w:r w:rsidRPr="00A521C4">
        <w:rPr>
          <w:bCs/>
          <w:sz w:val="24"/>
          <w:szCs w:val="24"/>
        </w:rPr>
        <w:t>Полагат грижи за предотвратяване на насилнически действия в поверените и</w:t>
      </w:r>
      <w:r>
        <w:rPr>
          <w:bCs/>
          <w:sz w:val="24"/>
          <w:szCs w:val="24"/>
        </w:rPr>
        <w:t>м помещения в съответната група;</w:t>
      </w:r>
    </w:p>
    <w:p w:rsidR="00AC6429" w:rsidRPr="00A521C4" w:rsidRDefault="00AC6429" w:rsidP="00A521C4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3.2.</w:t>
      </w:r>
      <w:r w:rsidRPr="00A521C4">
        <w:rPr>
          <w:bCs/>
          <w:sz w:val="24"/>
          <w:szCs w:val="24"/>
        </w:rPr>
        <w:t xml:space="preserve">Познават и използват установената система за информиране и съобщаване </w:t>
      </w:r>
      <w:r>
        <w:rPr>
          <w:bCs/>
          <w:sz w:val="24"/>
          <w:szCs w:val="24"/>
        </w:rPr>
        <w:t>за случаи на тормоз;</w:t>
      </w:r>
    </w:p>
    <w:p w:rsidR="00AC6429" w:rsidRPr="0042588E" w:rsidRDefault="00AC6429" w:rsidP="0042588E">
      <w:pPr>
        <w:tabs>
          <w:tab w:val="left" w:pos="1175"/>
        </w:tabs>
        <w:spacing w:line="265" w:lineRule="exact"/>
        <w:jc w:val="both"/>
        <w:outlineLvl w:val="0"/>
        <w:rPr>
          <w:bCs/>
          <w:sz w:val="24"/>
          <w:szCs w:val="24"/>
        </w:rPr>
      </w:pPr>
      <w:r>
        <w:t xml:space="preserve">               3.3.</w:t>
      </w:r>
      <w:r w:rsidRPr="00A521C4">
        <w:t xml:space="preserve">Не допускат прояви на насилие и съобщават </w:t>
      </w:r>
      <w:r>
        <w:t>за тях на учителите и директора</w:t>
      </w:r>
    </w:p>
    <w:p w:rsidR="00AC6429" w:rsidRPr="0042588E" w:rsidRDefault="00AC6429" w:rsidP="00F868D6">
      <w:pPr>
        <w:pStyle w:val="BodyText"/>
        <w:spacing w:before="22"/>
        <w:ind w:left="83"/>
        <w:rPr>
          <w:b/>
          <w:lang w:val="ru-RU"/>
        </w:rPr>
      </w:pPr>
    </w:p>
    <w:p w:rsidR="00AC6429" w:rsidRPr="00962AAC" w:rsidRDefault="00AC6429" w:rsidP="00F868D6">
      <w:pPr>
        <w:pStyle w:val="BodyText"/>
        <w:spacing w:before="22"/>
        <w:ind w:left="83"/>
        <w:rPr>
          <w:b/>
        </w:rPr>
      </w:pPr>
      <w:r w:rsidRPr="00F868D6">
        <w:rPr>
          <w:b/>
          <w:lang w:val="en-US"/>
        </w:rPr>
        <w:t>II</w:t>
      </w:r>
      <w:r w:rsidRPr="0042588E">
        <w:rPr>
          <w:b/>
          <w:lang w:val="ru-RU"/>
        </w:rPr>
        <w:t>.</w:t>
      </w:r>
      <w:r w:rsidRPr="00F868D6">
        <w:rPr>
          <w:b/>
        </w:rPr>
        <w:t>Действия на образователната институция при</w:t>
      </w:r>
      <w:r>
        <w:rPr>
          <w:b/>
        </w:rPr>
        <w:t xml:space="preserve"> инцидент или проява на насилие:</w:t>
      </w:r>
    </w:p>
    <w:p w:rsidR="00AC6429" w:rsidRPr="006A2A83" w:rsidRDefault="00AC6429" w:rsidP="000E798E">
      <w:pPr>
        <w:tabs>
          <w:tab w:val="left" w:pos="968"/>
        </w:tabs>
        <w:spacing w:before="90"/>
        <w:jc w:val="both"/>
        <w:rPr>
          <w:sz w:val="24"/>
        </w:rPr>
      </w:pPr>
      <w:r>
        <w:rPr>
          <w:b/>
          <w:sz w:val="24"/>
        </w:rPr>
        <w:tab/>
        <w:t>1.</w:t>
      </w:r>
      <w:r w:rsidRPr="006A2A83">
        <w:rPr>
          <w:sz w:val="24"/>
        </w:rPr>
        <w:t xml:space="preserve">Действия за </w:t>
      </w:r>
      <w:r w:rsidRPr="006A2A83">
        <w:rPr>
          <w:b/>
          <w:sz w:val="24"/>
        </w:rPr>
        <w:t xml:space="preserve">прекратяване на насилието </w:t>
      </w:r>
      <w:r w:rsidRPr="006A2A83">
        <w:rPr>
          <w:sz w:val="24"/>
        </w:rPr>
        <w:t>или травматичното</w:t>
      </w:r>
      <w:r w:rsidRPr="006A2A83">
        <w:rPr>
          <w:spacing w:val="-4"/>
          <w:sz w:val="24"/>
        </w:rPr>
        <w:t xml:space="preserve"> </w:t>
      </w:r>
      <w:r w:rsidRPr="006A2A83">
        <w:rPr>
          <w:sz w:val="24"/>
        </w:rPr>
        <w:t>събитие:</w:t>
      </w:r>
    </w:p>
    <w:p w:rsidR="00AC6429" w:rsidRPr="006A2A83" w:rsidRDefault="00AC6429" w:rsidP="000E798E">
      <w:pPr>
        <w:tabs>
          <w:tab w:val="left" w:pos="107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Pr="006A2A8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A2A83">
        <w:rPr>
          <w:sz w:val="24"/>
          <w:szCs w:val="24"/>
        </w:rPr>
        <w:t>Служителят на образователната институция, свидетел на случилото се или уведомен за него, се намесва незабавно, за да преустанови проявата на насилие или друго травматично събитие.</w:t>
      </w:r>
    </w:p>
    <w:p w:rsidR="00AC6429" w:rsidRPr="006A2A83" w:rsidRDefault="00AC6429" w:rsidP="000E798E">
      <w:pPr>
        <w:tabs>
          <w:tab w:val="left" w:pos="96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30DC8">
        <w:rPr>
          <w:b/>
          <w:sz w:val="24"/>
          <w:szCs w:val="24"/>
        </w:rPr>
        <w:t>2.</w:t>
      </w:r>
      <w:r w:rsidRPr="006A2A83">
        <w:rPr>
          <w:sz w:val="24"/>
          <w:szCs w:val="24"/>
        </w:rPr>
        <w:t xml:space="preserve">Приоритетна </w:t>
      </w:r>
      <w:r w:rsidRPr="006A2A83">
        <w:rPr>
          <w:b/>
          <w:sz w:val="24"/>
          <w:szCs w:val="24"/>
        </w:rPr>
        <w:t xml:space="preserve">грижа за здравето </w:t>
      </w:r>
      <w:r>
        <w:rPr>
          <w:sz w:val="24"/>
          <w:szCs w:val="24"/>
        </w:rPr>
        <w:t>на всички деца</w:t>
      </w:r>
      <w:r w:rsidRPr="006A2A83">
        <w:rPr>
          <w:sz w:val="24"/>
          <w:szCs w:val="24"/>
        </w:rPr>
        <w:t>, участници в инцидента или насилието.</w:t>
      </w:r>
    </w:p>
    <w:p w:rsidR="00AC6429" w:rsidRPr="00C30DC8" w:rsidRDefault="00AC6429" w:rsidP="000E798E">
      <w:pPr>
        <w:tabs>
          <w:tab w:val="left" w:pos="167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2.1.</w:t>
      </w:r>
      <w:r w:rsidRPr="00C30DC8">
        <w:rPr>
          <w:sz w:val="24"/>
          <w:szCs w:val="24"/>
        </w:rPr>
        <w:t xml:space="preserve">Служителят на образователната институция, свидетел на случилото се или уведомен за него, </w:t>
      </w:r>
      <w:r w:rsidRPr="00C30DC8">
        <w:rPr>
          <w:b/>
          <w:sz w:val="24"/>
          <w:szCs w:val="24"/>
        </w:rPr>
        <w:t>сигнализира незаб</w:t>
      </w:r>
      <w:r>
        <w:rPr>
          <w:b/>
          <w:sz w:val="24"/>
          <w:szCs w:val="24"/>
        </w:rPr>
        <w:t>авно медицинското лице в детската градина</w:t>
      </w:r>
      <w:r w:rsidRPr="00C30DC8">
        <w:rPr>
          <w:sz w:val="24"/>
          <w:szCs w:val="24"/>
        </w:rPr>
        <w:t>, за установяване нуждата от намеса на Бърза неотложна медицинска помощ. /Медицинското лице извършва преглед и сигнализира Бърза помощ, при нужда, след което описва състоянието, интервенцията и причината за нея в медицинския</w:t>
      </w:r>
      <w:r w:rsidRPr="00C30DC8">
        <w:rPr>
          <w:spacing w:val="1"/>
          <w:sz w:val="24"/>
          <w:szCs w:val="24"/>
        </w:rPr>
        <w:t xml:space="preserve"> </w:t>
      </w:r>
      <w:r w:rsidRPr="00C30DC8">
        <w:rPr>
          <w:sz w:val="24"/>
          <w:szCs w:val="24"/>
        </w:rPr>
        <w:t>журнал/.</w:t>
      </w:r>
    </w:p>
    <w:p w:rsidR="00AC6429" w:rsidRPr="0042588E" w:rsidRDefault="00AC6429" w:rsidP="00C30DC8">
      <w:pPr>
        <w:pStyle w:val="ListParagraph"/>
        <w:tabs>
          <w:tab w:val="left" w:pos="968"/>
        </w:tabs>
        <w:spacing w:before="0"/>
        <w:ind w:left="0" w:firstLine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ab/>
        <w:t>3.</w:t>
      </w:r>
      <w:r w:rsidRPr="006A2A83">
        <w:rPr>
          <w:b/>
          <w:sz w:val="24"/>
          <w:szCs w:val="24"/>
        </w:rPr>
        <w:t xml:space="preserve">Незабавно се сигнализира </w:t>
      </w:r>
      <w:r w:rsidRPr="006A2A83">
        <w:rPr>
          <w:sz w:val="24"/>
          <w:szCs w:val="24"/>
        </w:rPr>
        <w:t>за случилото</w:t>
      </w:r>
      <w:r w:rsidRPr="006A2A83">
        <w:rPr>
          <w:spacing w:val="4"/>
          <w:sz w:val="24"/>
          <w:szCs w:val="24"/>
        </w:rPr>
        <w:t xml:space="preserve"> </w:t>
      </w:r>
      <w:r w:rsidRPr="006A2A83">
        <w:rPr>
          <w:sz w:val="24"/>
          <w:szCs w:val="24"/>
        </w:rPr>
        <w:t>се:</w:t>
      </w:r>
    </w:p>
    <w:p w:rsidR="00AC6429" w:rsidRPr="00C30DC8" w:rsidRDefault="00AC6429" w:rsidP="00C30DC8">
      <w:pPr>
        <w:tabs>
          <w:tab w:val="left" w:pos="9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3.1.</w:t>
      </w:r>
      <w:r w:rsidRPr="00C30DC8">
        <w:rPr>
          <w:b/>
          <w:sz w:val="24"/>
          <w:szCs w:val="24"/>
        </w:rPr>
        <w:t xml:space="preserve">директорът </w:t>
      </w:r>
      <w:r>
        <w:rPr>
          <w:sz w:val="24"/>
          <w:szCs w:val="24"/>
        </w:rPr>
        <w:t>на детска градина, учител на група</w:t>
      </w:r>
      <w:r w:rsidRPr="00C30DC8">
        <w:rPr>
          <w:sz w:val="24"/>
          <w:szCs w:val="24"/>
        </w:rPr>
        <w:t>;</w:t>
      </w:r>
    </w:p>
    <w:p w:rsidR="00AC6429" w:rsidRPr="00C30DC8" w:rsidRDefault="00AC6429" w:rsidP="00C30DC8">
      <w:pPr>
        <w:tabs>
          <w:tab w:val="left" w:pos="968"/>
        </w:tabs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3.2.</w:t>
      </w:r>
      <w:r w:rsidRPr="00C30DC8">
        <w:rPr>
          <w:b/>
          <w:sz w:val="24"/>
        </w:rPr>
        <w:t>родителите /</w:t>
      </w:r>
      <w:r w:rsidRPr="000E798E">
        <w:rPr>
          <w:i/>
          <w:sz w:val="24"/>
        </w:rPr>
        <w:t>настойниците, попечителите, други лица, при които детето е настанено като мярка за закрила на детето</w:t>
      </w:r>
      <w:r>
        <w:rPr>
          <w:b/>
          <w:sz w:val="24"/>
        </w:rPr>
        <w:t>/ на децата</w:t>
      </w:r>
      <w:r w:rsidRPr="00C30DC8">
        <w:rPr>
          <w:b/>
          <w:sz w:val="24"/>
        </w:rPr>
        <w:t xml:space="preserve"> </w:t>
      </w:r>
      <w:r w:rsidRPr="00C30DC8">
        <w:rPr>
          <w:sz w:val="24"/>
        </w:rPr>
        <w:t>пострадали от насилие или инцидент и тези, които са упражнили</w:t>
      </w:r>
      <w:r w:rsidRPr="00C30DC8">
        <w:rPr>
          <w:spacing w:val="1"/>
          <w:sz w:val="24"/>
        </w:rPr>
        <w:t xml:space="preserve"> </w:t>
      </w:r>
      <w:r w:rsidRPr="00C30DC8">
        <w:rPr>
          <w:sz w:val="24"/>
        </w:rPr>
        <w:t>такъв.</w:t>
      </w:r>
    </w:p>
    <w:p w:rsidR="00AC6429" w:rsidRDefault="00AC6429" w:rsidP="0054610A">
      <w:pPr>
        <w:tabs>
          <w:tab w:val="left" w:pos="968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00C30DC8">
        <w:rPr>
          <w:sz w:val="24"/>
          <w:szCs w:val="24"/>
        </w:rPr>
        <w:t>3.3.</w:t>
      </w:r>
      <w:r w:rsidRPr="00C30DC8">
        <w:rPr>
          <w:b/>
          <w:sz w:val="24"/>
          <w:szCs w:val="24"/>
        </w:rPr>
        <w:t xml:space="preserve">Дирекция „Социално подпомагане“ /ДСП/. </w:t>
      </w:r>
      <w:r w:rsidRPr="0054610A">
        <w:rPr>
          <w:i/>
          <w:sz w:val="24"/>
          <w:szCs w:val="24"/>
        </w:rPr>
        <w:t>Компетентна да предприеме мерки за закрила е тази дирекция, която е по настоящ адрес на детето, това е адресът, на който детето пребивава.</w:t>
      </w:r>
      <w:r w:rsidRPr="00C30DC8">
        <w:rPr>
          <w:sz w:val="24"/>
          <w:szCs w:val="24"/>
        </w:rPr>
        <w:t xml:space="preserve"> В случай на по-голяма оперативност и спешност може да се сигнализира дирекция „Социално подпомагане“</w:t>
      </w:r>
      <w:r>
        <w:rPr>
          <w:sz w:val="24"/>
          <w:szCs w:val="24"/>
        </w:rPr>
        <w:t xml:space="preserve"> –Габрово по телефон,</w:t>
      </w:r>
      <w:r w:rsidRPr="00C30DC8">
        <w:rPr>
          <w:sz w:val="24"/>
          <w:szCs w:val="24"/>
        </w:rPr>
        <w:t xml:space="preserve"> електронна поща /данни за телефони, факс, електронна поща на дирекции „Социално подпомагане“ на територията на цялата страна са поместени на сайта на Агенцията за социално подпомагане </w:t>
      </w:r>
      <w:hyperlink r:id="rId7">
        <w:r w:rsidRPr="00C30DC8">
          <w:rPr>
            <w:sz w:val="24"/>
            <w:szCs w:val="24"/>
          </w:rPr>
          <w:t>/www.asp.government.bg/.</w:t>
        </w:r>
      </w:hyperlink>
      <w:r w:rsidRPr="00C30DC8">
        <w:rPr>
          <w:sz w:val="24"/>
          <w:szCs w:val="24"/>
        </w:rPr>
        <w:t xml:space="preserve"> До 24 часа от случилото се, сигналът се подава и писмено до</w:t>
      </w:r>
      <w:r w:rsidRPr="00C30DC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ДСП.</w:t>
      </w:r>
    </w:p>
    <w:p w:rsidR="00AC6429" w:rsidRDefault="00AC6429" w:rsidP="0054610A">
      <w:pPr>
        <w:tabs>
          <w:tab w:val="left" w:pos="9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3.4.</w:t>
      </w:r>
      <w:r w:rsidRPr="004B6CBC">
        <w:rPr>
          <w:sz w:val="24"/>
          <w:szCs w:val="24"/>
        </w:rPr>
        <w:t>При невъзможност за осъществяване на контакт с дирекция „Социално подпомагане“ сигналът за инцидента и предприетите действия или за проявата на насилие може да се подаде на Националната телефонна линия за деца 116 111 към Държавната агенция за закрила на детето, която е с национално покритие, денонощна и безплатна. Сигнал може да бъде подаден до Държавната агенция за закрила на детето и устно на телефон /централа/ 02/933 90 10, 02/933 90 11, факс 02/980 24 15, по електронна поща на e- mail: sacp.government.bg, в звеното за административно обслужване – приемна, на адрес: гр. София, ул. „Триадица“ № 2. Данни за териториалните поделения на Държавната агенция за закрила на детето, до които може да се подаде сигнал, са налични на официалната електронна страница</w:t>
      </w:r>
      <w:r w:rsidRPr="004B6CBC">
        <w:rPr>
          <w:color w:val="0000FF"/>
          <w:spacing w:val="2"/>
          <w:sz w:val="24"/>
          <w:szCs w:val="24"/>
        </w:rPr>
        <w:t xml:space="preserve"> </w:t>
      </w:r>
      <w:hyperlink r:id="rId8">
        <w:r w:rsidRPr="004B6CBC">
          <w:rPr>
            <w:color w:val="0000FF"/>
            <w:sz w:val="24"/>
            <w:szCs w:val="24"/>
            <w:u w:val="single" w:color="0000FF"/>
          </w:rPr>
          <w:t>www.sacp.government.bg</w:t>
        </w:r>
      </w:hyperlink>
      <w:r w:rsidRPr="004B6CBC">
        <w:rPr>
          <w:sz w:val="24"/>
          <w:szCs w:val="24"/>
        </w:rPr>
        <w:t>.</w:t>
      </w:r>
    </w:p>
    <w:p w:rsidR="00AC6429" w:rsidRPr="004B6CBC" w:rsidRDefault="00AC6429" w:rsidP="0054610A">
      <w:pPr>
        <w:tabs>
          <w:tab w:val="left" w:pos="9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3.5.</w:t>
      </w:r>
      <w:r w:rsidRPr="004B6CBC">
        <w:rPr>
          <w:sz w:val="24"/>
          <w:szCs w:val="24"/>
        </w:rPr>
        <w:t>Органите на МВР /инспектор Детска педагогическа стая, оперативен</w:t>
      </w:r>
      <w:r w:rsidRPr="004B6CBC">
        <w:rPr>
          <w:spacing w:val="-9"/>
          <w:sz w:val="24"/>
          <w:szCs w:val="24"/>
        </w:rPr>
        <w:t xml:space="preserve"> </w:t>
      </w:r>
      <w:r w:rsidRPr="004B6CBC">
        <w:rPr>
          <w:sz w:val="24"/>
          <w:szCs w:val="24"/>
        </w:rPr>
        <w:t>работник/</w:t>
      </w:r>
    </w:p>
    <w:p w:rsidR="00AC6429" w:rsidRPr="00C30DC8" w:rsidRDefault="00AC6429" w:rsidP="004B6CBC">
      <w:pPr>
        <w:tabs>
          <w:tab w:val="left" w:pos="968"/>
        </w:tabs>
        <w:jc w:val="both"/>
        <w:rPr>
          <w:sz w:val="24"/>
          <w:szCs w:val="24"/>
        </w:rPr>
        <w:sectPr w:rsidR="00AC6429" w:rsidRPr="00C30DC8" w:rsidSect="003E0181">
          <w:footerReference w:type="default" r:id="rId9"/>
          <w:pgSz w:w="16840" w:h="11900" w:orient="landscape"/>
          <w:pgMar w:top="993" w:right="1440" w:bottom="1160" w:left="1340" w:header="567" w:footer="567" w:gutter="0"/>
          <w:cols w:space="708"/>
          <w:docGrid w:linePitch="299"/>
        </w:sectPr>
      </w:pPr>
    </w:p>
    <w:p w:rsidR="00AC6429" w:rsidRPr="004B6CBC" w:rsidRDefault="00AC6429" w:rsidP="004B6CBC">
      <w:pPr>
        <w:pStyle w:val="BodyText"/>
        <w:spacing w:before="4"/>
      </w:pPr>
    </w:p>
    <w:p w:rsidR="00AC6429" w:rsidRPr="004B6CBC" w:rsidRDefault="00AC6429" w:rsidP="00C86E67">
      <w:pPr>
        <w:tabs>
          <w:tab w:val="left" w:pos="968"/>
        </w:tabs>
        <w:spacing w:before="1"/>
        <w:ind w:right="1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B6CBC">
        <w:rPr>
          <w:b/>
          <w:sz w:val="24"/>
          <w:szCs w:val="24"/>
        </w:rPr>
        <w:t>4.При нужда от Кризисна интервенция</w:t>
      </w:r>
      <w:r w:rsidRPr="004B6CBC">
        <w:rPr>
          <w:sz w:val="24"/>
          <w:szCs w:val="24"/>
        </w:rPr>
        <w:t>: В случай на травматично /кризисно/ съб</w:t>
      </w:r>
      <w:r>
        <w:rPr>
          <w:sz w:val="24"/>
          <w:szCs w:val="24"/>
        </w:rPr>
        <w:t>итие, настъпило за група деца</w:t>
      </w:r>
      <w:r w:rsidRPr="004B6CBC">
        <w:rPr>
          <w:sz w:val="24"/>
          <w:szCs w:val="24"/>
        </w:rPr>
        <w:t>, вследствие на участие или присъствие на инцидента или упражнено насилие, водещо до риск от увреждане на физическото или психическо здраве, е възможно да се сезира Държавната агенция за закрила на детето, с искане за провеждане на кризисна интервенция. Данни за телефони, факс и електронен адрес на Агенцията</w:t>
      </w:r>
      <w:r>
        <w:rPr>
          <w:sz w:val="24"/>
          <w:szCs w:val="24"/>
        </w:rPr>
        <w:t xml:space="preserve"> са налични в сайта на ДАЗД</w:t>
      </w:r>
      <w:r w:rsidRPr="004B6CBC">
        <w:rPr>
          <w:sz w:val="24"/>
          <w:szCs w:val="24"/>
        </w:rPr>
        <w:t>. Кризисна интервенция може да се осъществи и от Министерството на образованието и науката – от психолози от Националната мобилна група за психологическа подкрепа, както и от психолози, работещи в социални услуги н</w:t>
      </w:r>
      <w:r>
        <w:rPr>
          <w:sz w:val="24"/>
          <w:szCs w:val="24"/>
        </w:rPr>
        <w:t>а територията на гр.Габрово</w:t>
      </w:r>
      <w:r w:rsidRPr="004B6CBC">
        <w:rPr>
          <w:sz w:val="24"/>
          <w:szCs w:val="24"/>
        </w:rPr>
        <w:t>, с активното действие и съдействие на дирекция „Социално подпомагане“, в качеството й на орган за закрила на детето на местно</w:t>
      </w:r>
      <w:r w:rsidRPr="004B6CBC">
        <w:rPr>
          <w:spacing w:val="5"/>
          <w:sz w:val="24"/>
          <w:szCs w:val="24"/>
        </w:rPr>
        <w:t xml:space="preserve"> </w:t>
      </w:r>
      <w:r w:rsidRPr="004B6CBC">
        <w:rPr>
          <w:sz w:val="24"/>
          <w:szCs w:val="24"/>
        </w:rPr>
        <w:t>ниво.</w:t>
      </w:r>
    </w:p>
    <w:p w:rsidR="00AC6429" w:rsidRDefault="00AC6429" w:rsidP="00C86E67">
      <w:pPr>
        <w:tabs>
          <w:tab w:val="left" w:pos="968"/>
        </w:tabs>
        <w:ind w:right="102"/>
        <w:jc w:val="both"/>
        <w:rPr>
          <w:sz w:val="24"/>
        </w:rPr>
      </w:pPr>
      <w:r>
        <w:rPr>
          <w:b/>
          <w:sz w:val="24"/>
          <w:szCs w:val="24"/>
        </w:rPr>
        <w:tab/>
        <w:t>5.</w:t>
      </w:r>
      <w:r w:rsidRPr="004B6CBC">
        <w:rPr>
          <w:b/>
          <w:sz w:val="24"/>
          <w:szCs w:val="24"/>
        </w:rPr>
        <w:t xml:space="preserve">Регистрация на инцидента или проявата на насилие: </w:t>
      </w:r>
      <w:r w:rsidRPr="004B6CBC">
        <w:rPr>
          <w:sz w:val="24"/>
          <w:szCs w:val="24"/>
        </w:rPr>
        <w:t>В тез</w:t>
      </w:r>
      <w:r>
        <w:rPr>
          <w:sz w:val="24"/>
          <w:szCs w:val="24"/>
        </w:rPr>
        <w:t>и случаи от страна на</w:t>
      </w:r>
      <w:r w:rsidRPr="004B6CBC">
        <w:rPr>
          <w:sz w:val="24"/>
          <w:szCs w:val="24"/>
        </w:rPr>
        <w:t xml:space="preserve"> ръководство</w:t>
      </w:r>
      <w:r>
        <w:rPr>
          <w:sz w:val="24"/>
          <w:szCs w:val="24"/>
        </w:rPr>
        <w:t>то на детската градина</w:t>
      </w:r>
      <w:r w:rsidRPr="004B6CBC">
        <w:rPr>
          <w:sz w:val="24"/>
          <w:szCs w:val="24"/>
        </w:rPr>
        <w:t xml:space="preserve"> се предприемат приоритетни и спешни мер</w:t>
      </w:r>
      <w:r>
        <w:rPr>
          <w:sz w:val="24"/>
          <w:szCs w:val="24"/>
        </w:rPr>
        <w:t>ки в грижа за здравето на детето/децата</w:t>
      </w:r>
      <w:r w:rsidRPr="004B6CBC">
        <w:rPr>
          <w:sz w:val="24"/>
          <w:szCs w:val="24"/>
        </w:rPr>
        <w:t xml:space="preserve"> и сигнализиране на заинтересованите страни</w:t>
      </w:r>
      <w:r>
        <w:rPr>
          <w:sz w:val="24"/>
          <w:szCs w:val="24"/>
        </w:rPr>
        <w:t xml:space="preserve"> – родители</w:t>
      </w:r>
      <w:r w:rsidRPr="004B6CBC">
        <w:rPr>
          <w:sz w:val="24"/>
          <w:szCs w:val="24"/>
        </w:rPr>
        <w:t xml:space="preserve">, дирекция „Социално подпомагане“, след което случаят </w:t>
      </w:r>
      <w:r w:rsidRPr="005B64C5">
        <w:rPr>
          <w:sz w:val="24"/>
          <w:szCs w:val="24"/>
        </w:rPr>
        <w:t xml:space="preserve">се регистрира </w:t>
      </w:r>
      <w:r w:rsidRPr="0042588E">
        <w:rPr>
          <w:sz w:val="24"/>
          <w:szCs w:val="24"/>
        </w:rPr>
        <w:t>в Регистър,</w:t>
      </w:r>
      <w:r w:rsidRPr="005B64C5">
        <w:rPr>
          <w:sz w:val="24"/>
          <w:szCs w:val="24"/>
        </w:rPr>
        <w:t xml:space="preserve"> създаден във връзка с Механизма за противодействие тормоз</w:t>
      </w:r>
      <w:r>
        <w:rPr>
          <w:sz w:val="24"/>
          <w:szCs w:val="24"/>
        </w:rPr>
        <w:t>а</w:t>
      </w:r>
      <w:r w:rsidRPr="005B64C5">
        <w:rPr>
          <w:sz w:val="24"/>
          <w:szCs w:val="24"/>
        </w:rPr>
        <w:t>.</w:t>
      </w:r>
      <w:r w:rsidRPr="004B6CBC">
        <w:rPr>
          <w:sz w:val="24"/>
          <w:szCs w:val="24"/>
        </w:rPr>
        <w:t xml:space="preserve"> Обособява се </w:t>
      </w:r>
      <w:r w:rsidRPr="005B64C5">
        <w:rPr>
          <w:sz w:val="24"/>
          <w:szCs w:val="24"/>
        </w:rPr>
        <w:t>досие,</w:t>
      </w:r>
      <w:r w:rsidRPr="004B6CBC">
        <w:rPr>
          <w:sz w:val="24"/>
          <w:szCs w:val="24"/>
        </w:rPr>
        <w:t xml:space="preserve"> в което се прилагат писмените обяснения на служители, очевидци на случилото се, опис на хронологично предприетите действия и постигнати резултати в опазване на</w:t>
      </w:r>
      <w:r w:rsidRPr="004B6CBC">
        <w:rPr>
          <w:sz w:val="24"/>
        </w:rPr>
        <w:t xml:space="preserve"> физическото и психическо здраве на децата – участници в инцидента и/или проявата на насилие. </w:t>
      </w:r>
    </w:p>
    <w:p w:rsidR="00AC6429" w:rsidRDefault="00AC6429" w:rsidP="00C86E67">
      <w:pPr>
        <w:tabs>
          <w:tab w:val="left" w:pos="968"/>
        </w:tabs>
        <w:ind w:right="102"/>
        <w:jc w:val="both"/>
        <w:rPr>
          <w:sz w:val="24"/>
        </w:rPr>
      </w:pPr>
      <w:r>
        <w:rPr>
          <w:b/>
          <w:sz w:val="24"/>
        </w:rPr>
        <w:tab/>
      </w:r>
      <w:r w:rsidRPr="004B6CBC">
        <w:rPr>
          <w:b/>
          <w:sz w:val="24"/>
        </w:rPr>
        <w:t>6.Допълнителни</w:t>
      </w:r>
      <w:r>
        <w:rPr>
          <w:b/>
          <w:sz w:val="24"/>
        </w:rPr>
        <w:t xml:space="preserve"> действия в случай на упражнено насилие върху дете от страна на служител в образователната институция </w:t>
      </w:r>
      <w:r>
        <w:rPr>
          <w:sz w:val="24"/>
        </w:rPr>
        <w:t>– директорът на образователната институция предприема незабавни действия за проверка на фактите и обстоятелствата по случая, след което изготвя доклад за резултатите, който представя на вниманието на началника на съответното регионално управление на образованието и на органите на</w:t>
      </w:r>
      <w:r>
        <w:rPr>
          <w:spacing w:val="-24"/>
          <w:sz w:val="24"/>
        </w:rPr>
        <w:t xml:space="preserve"> </w:t>
      </w:r>
      <w:r>
        <w:rPr>
          <w:sz w:val="24"/>
        </w:rPr>
        <w:t>МВР.</w:t>
      </w:r>
    </w:p>
    <w:p w:rsidR="00AC6429" w:rsidRPr="004C53B8" w:rsidRDefault="00AC6429" w:rsidP="00C86E67">
      <w:pPr>
        <w:tabs>
          <w:tab w:val="left" w:pos="968"/>
        </w:tabs>
        <w:jc w:val="both"/>
        <w:rPr>
          <w:sz w:val="24"/>
        </w:rPr>
      </w:pPr>
      <w:r>
        <w:rPr>
          <w:b/>
          <w:sz w:val="24"/>
        </w:rPr>
        <w:tab/>
        <w:t>7.</w:t>
      </w:r>
      <w:r w:rsidRPr="004C53B8">
        <w:rPr>
          <w:b/>
          <w:sz w:val="24"/>
        </w:rPr>
        <w:t xml:space="preserve">Екипно обсъждане на случая, с оглед превенция на инициденти и прояви на насилие </w:t>
      </w:r>
      <w:r w:rsidRPr="004C53B8">
        <w:rPr>
          <w:sz w:val="24"/>
        </w:rPr>
        <w:t>– задължително случаите на инциденти и тормоз се обсъждат на заседение на екипа, създадан във връзка с Механизма</w:t>
      </w:r>
      <w:r>
        <w:rPr>
          <w:sz w:val="24"/>
        </w:rPr>
        <w:t xml:space="preserve"> за противодействие на</w:t>
      </w:r>
      <w:r w:rsidRPr="004C53B8">
        <w:rPr>
          <w:sz w:val="24"/>
        </w:rPr>
        <w:t xml:space="preserve"> тормоз</w:t>
      </w:r>
      <w:r>
        <w:rPr>
          <w:sz w:val="24"/>
        </w:rPr>
        <w:t>а в</w:t>
      </w:r>
      <w:r w:rsidRPr="004C53B8">
        <w:rPr>
          <w:sz w:val="24"/>
        </w:rPr>
        <w:t xml:space="preserve"> образователна</w:t>
      </w:r>
      <w:r>
        <w:rPr>
          <w:sz w:val="24"/>
        </w:rPr>
        <w:t>та</w:t>
      </w:r>
      <w:r w:rsidRPr="004C53B8">
        <w:rPr>
          <w:sz w:val="24"/>
        </w:rPr>
        <w:t xml:space="preserve"> институция, с участието на социални работници от отдела за закрила на детето към дирекция „Социално подпомагане“, за анализ на случилото се и причините, които са го породили, както и планиране на мерки и действия, изпълнението на които ще доведат до трайно намаляване на случаите на насили</w:t>
      </w:r>
      <w:r>
        <w:rPr>
          <w:sz w:val="24"/>
        </w:rPr>
        <w:t xml:space="preserve">е между деца и върху тях </w:t>
      </w:r>
      <w:r w:rsidRPr="004C53B8">
        <w:rPr>
          <w:sz w:val="24"/>
        </w:rPr>
        <w:t>и до снижаване на броя на</w:t>
      </w:r>
      <w:r w:rsidRPr="004C53B8">
        <w:rPr>
          <w:spacing w:val="-1"/>
          <w:sz w:val="24"/>
        </w:rPr>
        <w:t xml:space="preserve"> </w:t>
      </w:r>
      <w:r w:rsidRPr="004C53B8">
        <w:rPr>
          <w:sz w:val="24"/>
        </w:rPr>
        <w:t>инцидентите.</w:t>
      </w:r>
    </w:p>
    <w:p w:rsidR="00AC6429" w:rsidRDefault="00AC6429" w:rsidP="00C86E67">
      <w:pPr>
        <w:tabs>
          <w:tab w:val="left" w:pos="968"/>
        </w:tabs>
        <w:jc w:val="both"/>
      </w:pPr>
      <w:r>
        <w:rPr>
          <w:b/>
          <w:sz w:val="24"/>
        </w:rPr>
        <w:tab/>
        <w:t>8.</w:t>
      </w:r>
      <w:r w:rsidRPr="00E5436A">
        <w:rPr>
          <w:b/>
          <w:sz w:val="24"/>
        </w:rPr>
        <w:t xml:space="preserve">Привличане на външни специализирани доставчици на услуги за подкрепа на екипа за справяне със създалата се ситуация </w:t>
      </w:r>
      <w:r w:rsidRPr="00E5436A">
        <w:rPr>
          <w:sz w:val="24"/>
        </w:rPr>
        <w:t>и минимизиране на рисковете, както и предотвратяване на ескалиране на напрежението. Информация за доставчиците на социални услуги може да бъде получена от официалната електронна страница на ДАЗД</w:t>
      </w:r>
      <w:r w:rsidRPr="00E5436A">
        <w:rPr>
          <w:spacing w:val="40"/>
          <w:sz w:val="24"/>
        </w:rPr>
        <w:t>.</w:t>
      </w:r>
    </w:p>
    <w:p w:rsidR="00AC6429" w:rsidRPr="0042588E" w:rsidRDefault="00AC6429" w:rsidP="00C86E67">
      <w:pPr>
        <w:pStyle w:val="BodyText"/>
        <w:spacing w:before="0"/>
        <w:jc w:val="both"/>
        <w:rPr>
          <w:lang w:val="ru-RU"/>
        </w:rPr>
      </w:pPr>
    </w:p>
    <w:p w:rsidR="00AC6429" w:rsidRPr="0042588E" w:rsidRDefault="00AC6429" w:rsidP="00F868D6">
      <w:pPr>
        <w:pStyle w:val="Default"/>
        <w:rPr>
          <w:rFonts w:ascii="Times New Roman" w:hAnsi="Times New Roman" w:cs="Times New Roman"/>
          <w:lang w:val="ru-RU"/>
        </w:rPr>
      </w:pPr>
      <w:r w:rsidRPr="00F868D6">
        <w:rPr>
          <w:rFonts w:ascii="Times New Roman" w:hAnsi="Times New Roman" w:cs="Times New Roman"/>
          <w:b/>
        </w:rPr>
        <w:t>III</w:t>
      </w:r>
      <w:r w:rsidRPr="0042588E">
        <w:rPr>
          <w:rFonts w:ascii="Times New Roman" w:hAnsi="Times New Roman" w:cs="Times New Roman"/>
          <w:b/>
          <w:lang w:val="ru-RU"/>
        </w:rPr>
        <w:t>.</w:t>
      </w:r>
      <w:r w:rsidRPr="0042588E">
        <w:rPr>
          <w:rFonts w:ascii="Times New Roman" w:hAnsi="Times New Roman" w:cs="Times New Roman"/>
          <w:b/>
          <w:bCs/>
          <w:lang w:val="ru-RU"/>
        </w:rPr>
        <w:t xml:space="preserve"> Процедури за регистриране, докладване и разглеждане на случаи на насилие и тормоз сред децата. </w:t>
      </w:r>
    </w:p>
    <w:p w:rsidR="00AC6429" w:rsidRPr="0042588E" w:rsidRDefault="00AC6429" w:rsidP="006F0987">
      <w:pPr>
        <w:widowControl/>
        <w:adjustRightInd w:val="0"/>
        <w:ind w:firstLine="720"/>
        <w:rPr>
          <w:color w:val="000000"/>
          <w:sz w:val="24"/>
          <w:szCs w:val="24"/>
          <w:lang w:val="ru-RU" w:eastAsia="en-US"/>
        </w:rPr>
      </w:pPr>
      <w:r w:rsidRPr="0042588E">
        <w:rPr>
          <w:b/>
          <w:bCs/>
          <w:i/>
          <w:iCs/>
          <w:color w:val="000000"/>
          <w:sz w:val="24"/>
          <w:szCs w:val="24"/>
          <w:lang w:val="ru-RU" w:eastAsia="en-US"/>
        </w:rPr>
        <w:t xml:space="preserve">Задължение на всеки учител е да се намеси, за да прекрати ситуация на тормоз, на която е станал свидетел. </w:t>
      </w:r>
    </w:p>
    <w:p w:rsidR="00AC6429" w:rsidRPr="0042588E" w:rsidRDefault="00AC6429" w:rsidP="00F868D6">
      <w:pPr>
        <w:widowControl/>
        <w:adjustRightInd w:val="0"/>
        <w:ind w:firstLine="720"/>
        <w:rPr>
          <w:color w:val="000000"/>
          <w:sz w:val="24"/>
          <w:szCs w:val="24"/>
          <w:lang w:val="ru-RU" w:eastAsia="en-US"/>
        </w:rPr>
      </w:pPr>
    </w:p>
    <w:p w:rsidR="00AC6429" w:rsidRPr="00F868D6" w:rsidRDefault="00AC6429" w:rsidP="00F868D6">
      <w:pPr>
        <w:widowControl/>
        <w:adjustRightInd w:val="0"/>
        <w:ind w:firstLine="720"/>
        <w:rPr>
          <w:color w:val="000000"/>
          <w:sz w:val="24"/>
          <w:szCs w:val="24"/>
          <w:lang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 xml:space="preserve">1.Всяка ситуация на тормоз трябва да бъде регистрирана и описана в </w:t>
      </w:r>
      <w:r w:rsidRPr="0042588E">
        <w:rPr>
          <w:sz w:val="24"/>
          <w:szCs w:val="24"/>
          <w:lang w:eastAsia="en-US"/>
        </w:rPr>
        <w:t>Регистър</w:t>
      </w:r>
      <w:r w:rsidRPr="006F0987">
        <w:rPr>
          <w:color w:val="FF0000"/>
          <w:sz w:val="24"/>
          <w:szCs w:val="24"/>
          <w:lang w:eastAsia="en-US"/>
        </w:rPr>
        <w:t xml:space="preserve"> </w:t>
      </w:r>
      <w:r w:rsidRPr="00F868D6">
        <w:rPr>
          <w:color w:val="000000"/>
          <w:sz w:val="24"/>
          <w:szCs w:val="24"/>
          <w:lang w:eastAsia="en-US"/>
        </w:rPr>
        <w:t>за случаи на тормоз и насилие</w:t>
      </w:r>
      <w:r>
        <w:rPr>
          <w:color w:val="000000"/>
          <w:sz w:val="24"/>
          <w:szCs w:val="24"/>
          <w:lang w:eastAsia="en-US"/>
        </w:rPr>
        <w:t xml:space="preserve"> / </w:t>
      </w:r>
      <w:r w:rsidRPr="006F0987">
        <w:rPr>
          <w:i/>
          <w:color w:val="000000"/>
          <w:sz w:val="24"/>
          <w:szCs w:val="24"/>
          <w:lang w:eastAsia="en-US"/>
        </w:rPr>
        <w:t>ситуациите от първо ниво не се регистрират</w:t>
      </w:r>
      <w:r>
        <w:rPr>
          <w:color w:val="000000"/>
          <w:sz w:val="24"/>
          <w:szCs w:val="24"/>
          <w:lang w:eastAsia="en-US"/>
        </w:rPr>
        <w:t>/</w:t>
      </w:r>
      <w:r w:rsidRPr="00F868D6">
        <w:rPr>
          <w:color w:val="000000"/>
          <w:sz w:val="24"/>
          <w:szCs w:val="24"/>
          <w:lang w:eastAsia="en-US"/>
        </w:rPr>
        <w:t>.</w:t>
      </w:r>
    </w:p>
    <w:p w:rsidR="00AC6429" w:rsidRPr="0042588E" w:rsidRDefault="00AC6429" w:rsidP="00F868D6">
      <w:pPr>
        <w:widowControl/>
        <w:adjustRightInd w:val="0"/>
        <w:ind w:firstLine="720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>2.Действия в случаи на инцидент, който поставя в риск или уврежда живота и/или здравето на детето.</w:t>
      </w:r>
    </w:p>
    <w:p w:rsidR="00AC6429" w:rsidRPr="0042588E" w:rsidRDefault="00AC6429" w:rsidP="006F0987">
      <w:pPr>
        <w:widowControl/>
        <w:adjustRightInd w:val="0"/>
        <w:ind w:left="720" w:firstLine="720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lastRenderedPageBreak/>
        <w:t xml:space="preserve">Учителят или служителят действат в следната последователност: </w:t>
      </w:r>
    </w:p>
    <w:p w:rsidR="00AC6429" w:rsidRPr="0042588E" w:rsidRDefault="00AC6429" w:rsidP="00065F83">
      <w:pPr>
        <w:widowControl/>
        <w:adjustRightInd w:val="0"/>
        <w:ind w:firstLine="720"/>
        <w:jc w:val="both"/>
        <w:rPr>
          <w:color w:val="000000"/>
          <w:sz w:val="24"/>
          <w:szCs w:val="24"/>
          <w:lang w:val="ru-RU" w:eastAsia="en-US"/>
        </w:rPr>
      </w:pPr>
      <w:r w:rsidRPr="00F868D6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ab/>
      </w:r>
      <w:r w:rsidRPr="0042588E">
        <w:rPr>
          <w:color w:val="000000"/>
          <w:sz w:val="24"/>
          <w:szCs w:val="24"/>
          <w:lang w:val="ru-RU" w:eastAsia="en-US"/>
        </w:rPr>
        <w:t xml:space="preserve">2.1.извеждат пострадалото дете от опасната зона и оказват долекарска помощ; </w:t>
      </w:r>
    </w:p>
    <w:p w:rsidR="00AC6429" w:rsidRPr="0042588E" w:rsidRDefault="00AC6429" w:rsidP="00065F83">
      <w:pPr>
        <w:widowControl/>
        <w:adjustRightInd w:val="0"/>
        <w:ind w:left="720" w:firstLine="720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eastAsia="en-US"/>
        </w:rPr>
        <w:t>2.2.</w:t>
      </w:r>
      <w:r w:rsidRPr="0042588E">
        <w:rPr>
          <w:color w:val="000000"/>
          <w:sz w:val="24"/>
          <w:szCs w:val="24"/>
          <w:lang w:val="ru-RU" w:eastAsia="en-US"/>
        </w:rPr>
        <w:t xml:space="preserve">при непосредствена опасност за живота на пострадалото дете се обаждат на телефон 112; </w:t>
      </w:r>
    </w:p>
    <w:p w:rsidR="00AC6429" w:rsidRPr="00F868D6" w:rsidRDefault="00AC6429" w:rsidP="00065F83">
      <w:pPr>
        <w:widowControl/>
        <w:adjustRightInd w:val="0"/>
        <w:spacing w:after="10"/>
        <w:ind w:left="720" w:firstLine="720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2.3.</w:t>
      </w:r>
      <w:r w:rsidRPr="0042588E">
        <w:rPr>
          <w:color w:val="000000"/>
          <w:sz w:val="24"/>
          <w:szCs w:val="24"/>
          <w:lang w:val="ru-RU" w:eastAsia="en-US"/>
        </w:rPr>
        <w:t>уведомяват веднага директор , Координационен</w:t>
      </w:r>
      <w:r w:rsidRPr="0042588E">
        <w:rPr>
          <w:color w:val="000000"/>
          <w:spacing w:val="-8"/>
          <w:sz w:val="24"/>
          <w:szCs w:val="24"/>
          <w:lang w:val="ru-RU" w:eastAsia="en-US"/>
        </w:rPr>
        <w:t xml:space="preserve"> </w:t>
      </w:r>
      <w:r w:rsidRPr="0042588E">
        <w:rPr>
          <w:color w:val="000000"/>
          <w:sz w:val="24"/>
          <w:szCs w:val="24"/>
          <w:lang w:val="ru-RU" w:eastAsia="en-US"/>
        </w:rPr>
        <w:t>съвет за справяне с тормоза</w:t>
      </w:r>
      <w:r w:rsidRPr="00F868D6">
        <w:rPr>
          <w:color w:val="000000"/>
          <w:sz w:val="24"/>
          <w:szCs w:val="24"/>
          <w:lang w:eastAsia="en-US"/>
        </w:rPr>
        <w:t>;</w:t>
      </w:r>
    </w:p>
    <w:p w:rsidR="00AC6429" w:rsidRPr="0042588E" w:rsidRDefault="00AC6429" w:rsidP="00065F83">
      <w:pPr>
        <w:widowControl/>
        <w:adjustRightInd w:val="0"/>
        <w:spacing w:after="10"/>
        <w:ind w:left="720" w:firstLine="720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eastAsia="en-US"/>
        </w:rPr>
        <w:t>2.4.</w:t>
      </w:r>
      <w:r w:rsidRPr="0042588E">
        <w:rPr>
          <w:color w:val="000000"/>
          <w:sz w:val="24"/>
          <w:szCs w:val="24"/>
          <w:lang w:val="ru-RU" w:eastAsia="en-US"/>
        </w:rPr>
        <w:t>уведомява</w:t>
      </w:r>
      <w:r w:rsidRPr="00F868D6">
        <w:rPr>
          <w:color w:val="000000"/>
          <w:sz w:val="24"/>
          <w:szCs w:val="24"/>
          <w:lang w:eastAsia="en-US"/>
        </w:rPr>
        <w:t xml:space="preserve">т се </w:t>
      </w:r>
      <w:r w:rsidRPr="0042588E">
        <w:rPr>
          <w:color w:val="000000"/>
          <w:sz w:val="24"/>
          <w:szCs w:val="24"/>
          <w:lang w:val="ru-RU" w:eastAsia="en-US"/>
        </w:rPr>
        <w:t xml:space="preserve"> родителите/настойниците на детето; </w:t>
      </w:r>
    </w:p>
    <w:p w:rsidR="00AC6429" w:rsidRPr="0042588E" w:rsidRDefault="00AC6429" w:rsidP="00065F83">
      <w:pPr>
        <w:widowControl/>
        <w:adjustRightInd w:val="0"/>
        <w:ind w:firstLine="720"/>
        <w:jc w:val="both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 xml:space="preserve">3. Действия при установяване, че дете е жертва на насилие или е в риск от такова. </w:t>
      </w:r>
    </w:p>
    <w:p w:rsidR="00AC6429" w:rsidRPr="0042588E" w:rsidRDefault="00AC6429" w:rsidP="00065F83">
      <w:pPr>
        <w:widowControl/>
        <w:adjustRightInd w:val="0"/>
        <w:spacing w:after="13"/>
        <w:ind w:left="720" w:firstLine="720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eastAsia="en-US"/>
        </w:rPr>
        <w:t>3.1.</w:t>
      </w:r>
      <w:r w:rsidRPr="0042588E">
        <w:rPr>
          <w:color w:val="000000"/>
          <w:sz w:val="24"/>
          <w:szCs w:val="24"/>
          <w:lang w:val="ru-RU" w:eastAsia="en-US"/>
        </w:rPr>
        <w:t xml:space="preserve">Всеки служител на </w:t>
      </w:r>
      <w:r w:rsidRPr="00F868D6">
        <w:rPr>
          <w:color w:val="000000"/>
          <w:sz w:val="24"/>
          <w:szCs w:val="24"/>
          <w:lang w:eastAsia="en-US"/>
        </w:rPr>
        <w:t xml:space="preserve">ДГ,, </w:t>
      </w:r>
      <w:r>
        <w:rPr>
          <w:color w:val="000000"/>
          <w:sz w:val="24"/>
          <w:szCs w:val="24"/>
          <w:lang w:eastAsia="en-US"/>
        </w:rPr>
        <w:t>Мл</w:t>
      </w:r>
      <w:r w:rsidRPr="00F868D6">
        <w:rPr>
          <w:color w:val="000000"/>
          <w:sz w:val="24"/>
          <w:szCs w:val="24"/>
          <w:lang w:eastAsia="en-US"/>
        </w:rPr>
        <w:t>адост‘‘</w:t>
      </w:r>
      <w:r w:rsidRPr="0042588E">
        <w:rPr>
          <w:color w:val="000000"/>
          <w:sz w:val="24"/>
          <w:szCs w:val="24"/>
          <w:lang w:val="ru-RU" w:eastAsia="en-US"/>
        </w:rPr>
        <w:t xml:space="preserve"> на когото стане известно, че дете в риск се нуждае от закрила, следва незабавно да уведоми учител на група, който от своя страна уведомява директор и родителите/настойниците на детето; </w:t>
      </w:r>
    </w:p>
    <w:p w:rsidR="00AC6429" w:rsidRPr="0042588E" w:rsidRDefault="00AC6429" w:rsidP="00065F83">
      <w:pPr>
        <w:widowControl/>
        <w:adjustRightInd w:val="0"/>
        <w:spacing w:after="13"/>
        <w:ind w:left="720" w:firstLine="720"/>
        <w:jc w:val="both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>3.2.Учителят описва ситуацията писмено в</w:t>
      </w:r>
      <w:r w:rsidRPr="00F868D6">
        <w:rPr>
          <w:color w:val="000000"/>
          <w:sz w:val="24"/>
          <w:szCs w:val="24"/>
          <w:lang w:eastAsia="en-US"/>
        </w:rPr>
        <w:t xml:space="preserve"> Информационна карта;</w:t>
      </w:r>
    </w:p>
    <w:p w:rsidR="00AC6429" w:rsidRPr="0042588E" w:rsidRDefault="00AC6429" w:rsidP="00065F83">
      <w:pPr>
        <w:widowControl/>
        <w:adjustRightInd w:val="0"/>
        <w:spacing w:after="13"/>
        <w:ind w:left="720" w:firstLine="720"/>
        <w:jc w:val="both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>3.3.След проверка на случая директорът свиква Координационен</w:t>
      </w:r>
      <w:r w:rsidRPr="0042588E">
        <w:rPr>
          <w:color w:val="000000"/>
          <w:spacing w:val="-8"/>
          <w:sz w:val="24"/>
          <w:szCs w:val="24"/>
          <w:lang w:val="ru-RU" w:eastAsia="en-US"/>
        </w:rPr>
        <w:t xml:space="preserve"> </w:t>
      </w:r>
      <w:r w:rsidRPr="0042588E">
        <w:rPr>
          <w:color w:val="000000"/>
          <w:sz w:val="24"/>
          <w:szCs w:val="24"/>
          <w:lang w:val="ru-RU" w:eastAsia="en-US"/>
        </w:rPr>
        <w:t>съвет за справяне с тор</w:t>
      </w:r>
      <w:r w:rsidRPr="00F868D6">
        <w:rPr>
          <w:color w:val="000000"/>
          <w:sz w:val="24"/>
          <w:szCs w:val="24"/>
          <w:lang w:eastAsia="en-US"/>
        </w:rPr>
        <w:t xml:space="preserve">моза и </w:t>
      </w:r>
      <w:r w:rsidRPr="0042588E">
        <w:rPr>
          <w:color w:val="000000"/>
          <w:sz w:val="24"/>
          <w:szCs w:val="24"/>
          <w:lang w:val="ru-RU" w:eastAsia="en-US"/>
        </w:rPr>
        <w:t>подава сигнал до Отдел „Закрила на детето”</w:t>
      </w:r>
      <w:r w:rsidRPr="00F868D6">
        <w:rPr>
          <w:color w:val="000000"/>
          <w:sz w:val="24"/>
          <w:szCs w:val="24"/>
          <w:lang w:eastAsia="en-US"/>
        </w:rPr>
        <w:t>и / или органите на полицията</w:t>
      </w:r>
      <w:r w:rsidRPr="0042588E">
        <w:rPr>
          <w:color w:val="000000"/>
          <w:sz w:val="24"/>
          <w:szCs w:val="24"/>
          <w:lang w:val="ru-RU" w:eastAsia="en-US"/>
        </w:rPr>
        <w:t xml:space="preserve">. </w:t>
      </w:r>
    </w:p>
    <w:p w:rsidR="00AC6429" w:rsidRPr="00F868D6" w:rsidRDefault="00AC6429" w:rsidP="00065F83">
      <w:pPr>
        <w:widowControl/>
        <w:adjustRightInd w:val="0"/>
        <w:jc w:val="both"/>
        <w:rPr>
          <w:color w:val="000000"/>
          <w:sz w:val="24"/>
          <w:szCs w:val="24"/>
          <w:lang w:eastAsia="en-US"/>
        </w:rPr>
      </w:pPr>
      <w:r w:rsidRPr="00F868D6">
        <w:rPr>
          <w:color w:val="000000"/>
          <w:sz w:val="24"/>
          <w:szCs w:val="24"/>
          <w:lang w:eastAsia="en-US"/>
        </w:rPr>
        <w:t xml:space="preserve">  </w:t>
      </w:r>
      <w:r w:rsidRPr="00F868D6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ab/>
        <w:t xml:space="preserve"> 3.4.</w:t>
      </w:r>
      <w:r w:rsidRPr="0042588E">
        <w:rPr>
          <w:color w:val="000000"/>
          <w:sz w:val="24"/>
          <w:szCs w:val="24"/>
          <w:lang w:val="ru-RU" w:eastAsia="en-US"/>
        </w:rPr>
        <w:t>Координационен</w:t>
      </w:r>
      <w:r w:rsidRPr="0042588E">
        <w:rPr>
          <w:color w:val="000000"/>
          <w:spacing w:val="-8"/>
          <w:sz w:val="24"/>
          <w:szCs w:val="24"/>
          <w:lang w:val="ru-RU" w:eastAsia="en-US"/>
        </w:rPr>
        <w:t xml:space="preserve"> </w:t>
      </w:r>
      <w:r w:rsidRPr="0042588E">
        <w:rPr>
          <w:color w:val="000000"/>
          <w:sz w:val="24"/>
          <w:szCs w:val="24"/>
          <w:lang w:val="ru-RU" w:eastAsia="en-US"/>
        </w:rPr>
        <w:t>съвет за справяне с тор</w:t>
      </w:r>
      <w:r w:rsidRPr="00F868D6">
        <w:rPr>
          <w:color w:val="000000"/>
          <w:sz w:val="24"/>
          <w:szCs w:val="24"/>
          <w:lang w:eastAsia="en-US"/>
        </w:rPr>
        <w:t xml:space="preserve">моза предприема мерки и действия заедно с учители на групата, психолог </w:t>
      </w:r>
      <w:r w:rsidRPr="0042588E">
        <w:rPr>
          <w:color w:val="000000"/>
          <w:sz w:val="24"/>
          <w:szCs w:val="24"/>
          <w:lang w:val="ru-RU" w:eastAsia="en-US"/>
        </w:rPr>
        <w:t>и родител</w:t>
      </w:r>
      <w:r w:rsidRPr="00F868D6">
        <w:rPr>
          <w:color w:val="000000"/>
          <w:sz w:val="24"/>
          <w:szCs w:val="24"/>
          <w:lang w:eastAsia="en-US"/>
        </w:rPr>
        <w:t>и.</w:t>
      </w:r>
      <w:r w:rsidRPr="0042588E">
        <w:rPr>
          <w:color w:val="000000"/>
          <w:sz w:val="24"/>
          <w:szCs w:val="24"/>
          <w:lang w:val="ru-RU" w:eastAsia="en-US"/>
        </w:rPr>
        <w:t xml:space="preserve"> </w:t>
      </w:r>
      <w:r w:rsidRPr="00F868D6">
        <w:rPr>
          <w:color w:val="000000"/>
          <w:sz w:val="24"/>
          <w:szCs w:val="24"/>
          <w:lang w:eastAsia="en-US"/>
        </w:rPr>
        <w:t>Ако друга организация или услуга е въвлечена в работата с детето, детската градина установ</w:t>
      </w:r>
      <w:r>
        <w:rPr>
          <w:color w:val="000000"/>
          <w:sz w:val="24"/>
          <w:szCs w:val="24"/>
          <w:lang w:eastAsia="en-US"/>
        </w:rPr>
        <w:t xml:space="preserve">ява връзка с тях и синхронизира </w:t>
      </w:r>
      <w:r w:rsidRPr="00F868D6">
        <w:rPr>
          <w:color w:val="000000"/>
          <w:sz w:val="24"/>
          <w:szCs w:val="24"/>
          <w:lang w:eastAsia="en-US"/>
        </w:rPr>
        <w:t>дейностите.</w:t>
      </w:r>
    </w:p>
    <w:p w:rsidR="00AC6429" w:rsidRPr="0042588E" w:rsidRDefault="00AC6429" w:rsidP="00065F83">
      <w:pPr>
        <w:widowControl/>
        <w:adjustRightInd w:val="0"/>
        <w:jc w:val="both"/>
        <w:rPr>
          <w:color w:val="000000"/>
          <w:sz w:val="23"/>
          <w:szCs w:val="23"/>
          <w:lang w:val="ru-RU" w:eastAsia="en-US"/>
        </w:rPr>
      </w:pPr>
    </w:p>
    <w:p w:rsidR="00AC6429" w:rsidRPr="0042588E" w:rsidRDefault="00AC6429" w:rsidP="00065F83">
      <w:pPr>
        <w:widowControl/>
        <w:adjustRightInd w:val="0"/>
        <w:ind w:firstLine="720"/>
        <w:jc w:val="both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 xml:space="preserve">4. Действия при установяване, че дете е упражнило тормоз. </w:t>
      </w:r>
    </w:p>
    <w:p w:rsidR="00AC6429" w:rsidRPr="0042588E" w:rsidRDefault="00AC6429" w:rsidP="00065F83">
      <w:pPr>
        <w:widowControl/>
        <w:adjustRightInd w:val="0"/>
        <w:spacing w:after="11"/>
        <w:ind w:left="720" w:firstLine="720"/>
        <w:jc w:val="both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>4.1.Учителят описва ситуацията писмено в Информационна карта</w:t>
      </w:r>
      <w:r w:rsidRPr="00F868D6">
        <w:rPr>
          <w:color w:val="000000"/>
          <w:sz w:val="24"/>
          <w:szCs w:val="24"/>
          <w:lang w:eastAsia="en-US"/>
        </w:rPr>
        <w:t>;</w:t>
      </w:r>
      <w:r w:rsidRPr="0042588E">
        <w:rPr>
          <w:color w:val="000000"/>
          <w:sz w:val="24"/>
          <w:szCs w:val="24"/>
          <w:lang w:val="ru-RU" w:eastAsia="en-US"/>
        </w:rPr>
        <w:t xml:space="preserve"> </w:t>
      </w:r>
    </w:p>
    <w:p w:rsidR="00AC6429" w:rsidRPr="00F868D6" w:rsidRDefault="00AC6429" w:rsidP="00065F83">
      <w:pPr>
        <w:widowControl/>
        <w:adjustRightInd w:val="0"/>
        <w:ind w:left="720" w:firstLine="720"/>
        <w:jc w:val="both"/>
        <w:rPr>
          <w:color w:val="000000"/>
          <w:sz w:val="24"/>
          <w:szCs w:val="24"/>
          <w:lang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>4.2.Ситуацията се регистрира в</w:t>
      </w:r>
      <w:r>
        <w:rPr>
          <w:color w:val="000000"/>
          <w:sz w:val="24"/>
          <w:szCs w:val="24"/>
          <w:lang w:eastAsia="en-US"/>
        </w:rPr>
        <w:t xml:space="preserve"> </w:t>
      </w:r>
      <w:r w:rsidRPr="0042588E">
        <w:rPr>
          <w:sz w:val="24"/>
          <w:szCs w:val="24"/>
          <w:lang w:eastAsia="en-US"/>
        </w:rPr>
        <w:t xml:space="preserve">Регистър </w:t>
      </w:r>
      <w:r w:rsidRPr="00F868D6">
        <w:rPr>
          <w:color w:val="000000"/>
          <w:sz w:val="24"/>
          <w:szCs w:val="24"/>
          <w:lang w:eastAsia="en-US"/>
        </w:rPr>
        <w:t>за случаи на тормоз и насилие;</w:t>
      </w:r>
    </w:p>
    <w:p w:rsidR="00AC6429" w:rsidRPr="0042588E" w:rsidRDefault="00AC6429" w:rsidP="00065F83">
      <w:pPr>
        <w:widowControl/>
        <w:adjustRightInd w:val="0"/>
        <w:spacing w:after="11"/>
        <w:ind w:left="720" w:firstLine="720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eastAsia="en-US"/>
        </w:rPr>
        <w:t>4.3.</w:t>
      </w:r>
      <w:r w:rsidRPr="0042588E">
        <w:rPr>
          <w:color w:val="000000"/>
          <w:sz w:val="24"/>
          <w:szCs w:val="24"/>
          <w:lang w:val="ru-RU" w:eastAsia="en-US"/>
        </w:rPr>
        <w:t xml:space="preserve">Детето, упражнило тормоз, описва ситуацията </w:t>
      </w:r>
      <w:r>
        <w:rPr>
          <w:color w:val="000000"/>
          <w:sz w:val="24"/>
          <w:szCs w:val="24"/>
          <w:lang w:eastAsia="en-US"/>
        </w:rPr>
        <w:t xml:space="preserve">с помоща на родител </w:t>
      </w:r>
      <w:r w:rsidRPr="0042588E">
        <w:rPr>
          <w:color w:val="000000"/>
          <w:sz w:val="24"/>
          <w:szCs w:val="24"/>
          <w:lang w:val="ru-RU" w:eastAsia="en-US"/>
        </w:rPr>
        <w:t xml:space="preserve">в Протокол за съобщаване за насилие </w:t>
      </w:r>
    </w:p>
    <w:p w:rsidR="00AC6429" w:rsidRDefault="00AC6429" w:rsidP="00065F83">
      <w:pPr>
        <w:widowControl/>
        <w:adjustRightInd w:val="0"/>
        <w:spacing w:after="11"/>
        <w:ind w:left="720" w:firstLine="720"/>
        <w:jc w:val="both"/>
        <w:rPr>
          <w:color w:val="000000"/>
          <w:sz w:val="24"/>
          <w:szCs w:val="24"/>
          <w:lang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 xml:space="preserve">4.4.За изясняване на случая от други деца-наблюдатели родителите им описват ситуацията в Протокол за съобщаване за насилие  </w:t>
      </w:r>
    </w:p>
    <w:p w:rsidR="00AC6429" w:rsidRPr="0042588E" w:rsidRDefault="00AC6429" w:rsidP="00065F83">
      <w:pPr>
        <w:widowControl/>
        <w:adjustRightInd w:val="0"/>
        <w:spacing w:after="11"/>
        <w:ind w:left="720" w:firstLine="720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eastAsia="en-US"/>
        </w:rPr>
        <w:t>4.5.</w:t>
      </w:r>
      <w:r w:rsidRPr="00F868D6">
        <w:rPr>
          <w:color w:val="000000"/>
          <w:sz w:val="24"/>
          <w:szCs w:val="24"/>
          <w:lang w:eastAsia="en-US"/>
        </w:rPr>
        <w:t xml:space="preserve">Педагогическият екип на групата </w:t>
      </w:r>
      <w:r w:rsidRPr="0042588E">
        <w:rPr>
          <w:color w:val="000000"/>
          <w:sz w:val="24"/>
          <w:szCs w:val="24"/>
          <w:lang w:val="ru-RU" w:eastAsia="en-US"/>
        </w:rPr>
        <w:t xml:space="preserve">уведомява и свиква среща с родителите; </w:t>
      </w:r>
    </w:p>
    <w:p w:rsidR="00AC6429" w:rsidRPr="0042588E" w:rsidRDefault="00AC6429" w:rsidP="00065F83">
      <w:pPr>
        <w:widowControl/>
        <w:adjustRightInd w:val="0"/>
        <w:spacing w:after="11"/>
        <w:ind w:left="720" w:firstLine="720"/>
        <w:jc w:val="both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>4.6.Свиква се</w:t>
      </w:r>
      <w:r w:rsidRPr="00F868D6">
        <w:rPr>
          <w:color w:val="000000"/>
          <w:sz w:val="24"/>
          <w:szCs w:val="24"/>
          <w:lang w:eastAsia="en-US"/>
        </w:rPr>
        <w:t xml:space="preserve">  </w:t>
      </w:r>
      <w:r w:rsidRPr="0042588E">
        <w:rPr>
          <w:color w:val="000000"/>
          <w:sz w:val="24"/>
          <w:szCs w:val="24"/>
          <w:lang w:val="ru-RU" w:eastAsia="en-US"/>
        </w:rPr>
        <w:t>Координационен</w:t>
      </w:r>
      <w:r w:rsidRPr="0042588E">
        <w:rPr>
          <w:color w:val="000000"/>
          <w:spacing w:val="-8"/>
          <w:sz w:val="24"/>
          <w:szCs w:val="24"/>
          <w:lang w:val="ru-RU" w:eastAsia="en-US"/>
        </w:rPr>
        <w:t xml:space="preserve"> </w:t>
      </w:r>
      <w:r w:rsidRPr="0042588E">
        <w:rPr>
          <w:color w:val="000000"/>
          <w:sz w:val="24"/>
          <w:szCs w:val="24"/>
          <w:lang w:val="ru-RU" w:eastAsia="en-US"/>
        </w:rPr>
        <w:t>съвет за справяне с тор</w:t>
      </w:r>
      <w:r w:rsidRPr="00F868D6">
        <w:rPr>
          <w:color w:val="000000"/>
          <w:sz w:val="24"/>
          <w:szCs w:val="24"/>
          <w:lang w:eastAsia="en-US"/>
        </w:rPr>
        <w:t>моза</w:t>
      </w:r>
      <w:r w:rsidRPr="0042588E">
        <w:rPr>
          <w:color w:val="000000"/>
          <w:sz w:val="24"/>
          <w:szCs w:val="24"/>
          <w:lang w:val="ru-RU" w:eastAsia="en-US"/>
        </w:rPr>
        <w:t xml:space="preserve">; </w:t>
      </w:r>
    </w:p>
    <w:p w:rsidR="00AC6429" w:rsidRPr="00F868D6" w:rsidRDefault="00AC6429" w:rsidP="00065F83">
      <w:pPr>
        <w:widowControl/>
        <w:adjustRightInd w:val="0"/>
        <w:ind w:left="720" w:firstLine="720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4.6.</w:t>
      </w:r>
      <w:r w:rsidRPr="0042588E">
        <w:rPr>
          <w:color w:val="000000"/>
          <w:sz w:val="24"/>
          <w:szCs w:val="24"/>
          <w:lang w:val="ru-RU" w:eastAsia="en-US"/>
        </w:rPr>
        <w:t>Координационен</w:t>
      </w:r>
      <w:r w:rsidRPr="0042588E">
        <w:rPr>
          <w:color w:val="000000"/>
          <w:spacing w:val="-8"/>
          <w:sz w:val="24"/>
          <w:szCs w:val="24"/>
          <w:lang w:val="ru-RU" w:eastAsia="en-US"/>
        </w:rPr>
        <w:t xml:space="preserve"> </w:t>
      </w:r>
      <w:r w:rsidRPr="0042588E">
        <w:rPr>
          <w:color w:val="000000"/>
          <w:sz w:val="24"/>
          <w:szCs w:val="24"/>
          <w:lang w:val="ru-RU" w:eastAsia="en-US"/>
        </w:rPr>
        <w:t>съвет за справяне с тор</w:t>
      </w:r>
      <w:r w:rsidRPr="00F868D6">
        <w:rPr>
          <w:color w:val="000000"/>
          <w:sz w:val="24"/>
          <w:szCs w:val="24"/>
          <w:lang w:eastAsia="en-US"/>
        </w:rPr>
        <w:t xml:space="preserve">моза предприема мерки и действия заедно с учители на групата, психолог </w:t>
      </w:r>
      <w:r w:rsidRPr="0042588E">
        <w:rPr>
          <w:color w:val="000000"/>
          <w:sz w:val="24"/>
          <w:szCs w:val="24"/>
          <w:lang w:val="ru-RU" w:eastAsia="en-US"/>
        </w:rPr>
        <w:t>и родител</w:t>
      </w:r>
      <w:r w:rsidRPr="00F868D6">
        <w:rPr>
          <w:color w:val="000000"/>
          <w:sz w:val="24"/>
          <w:szCs w:val="24"/>
          <w:lang w:eastAsia="en-US"/>
        </w:rPr>
        <w:t>и.</w:t>
      </w:r>
      <w:r w:rsidRPr="0042588E">
        <w:rPr>
          <w:color w:val="000000"/>
          <w:sz w:val="24"/>
          <w:szCs w:val="24"/>
          <w:lang w:val="ru-RU" w:eastAsia="en-US"/>
        </w:rPr>
        <w:t xml:space="preserve"> </w:t>
      </w:r>
      <w:r w:rsidRPr="00F868D6">
        <w:rPr>
          <w:color w:val="000000"/>
          <w:sz w:val="24"/>
          <w:szCs w:val="24"/>
          <w:lang w:eastAsia="en-US"/>
        </w:rPr>
        <w:t>Ако друга организация или услуга е въвлечена в работата с детето, детската градина установява връзка с тях и синхронизира дейностите.</w:t>
      </w:r>
    </w:p>
    <w:p w:rsidR="00AC6429" w:rsidRPr="0042588E" w:rsidRDefault="00AC6429" w:rsidP="00065F83">
      <w:pPr>
        <w:widowControl/>
        <w:adjustRightInd w:val="0"/>
        <w:jc w:val="both"/>
        <w:rPr>
          <w:color w:val="000000"/>
          <w:sz w:val="23"/>
          <w:szCs w:val="23"/>
          <w:lang w:val="ru-RU" w:eastAsia="en-US"/>
        </w:rPr>
      </w:pPr>
    </w:p>
    <w:p w:rsidR="00AC6429" w:rsidRPr="0042588E" w:rsidRDefault="00AC6429" w:rsidP="00065F83">
      <w:pPr>
        <w:widowControl/>
        <w:adjustRightInd w:val="0"/>
        <w:jc w:val="both"/>
        <w:rPr>
          <w:color w:val="000000"/>
          <w:sz w:val="24"/>
          <w:szCs w:val="24"/>
          <w:lang w:val="ru-RU" w:eastAsia="en-US"/>
        </w:rPr>
      </w:pPr>
      <w:r w:rsidRPr="00F868D6">
        <w:rPr>
          <w:b/>
          <w:bCs/>
          <w:color w:val="000000"/>
          <w:sz w:val="24"/>
          <w:szCs w:val="24"/>
          <w:lang w:val="en-US" w:eastAsia="en-US"/>
        </w:rPr>
        <w:t>IV</w:t>
      </w:r>
      <w:r w:rsidRPr="0042588E">
        <w:rPr>
          <w:b/>
          <w:bCs/>
          <w:color w:val="000000"/>
          <w:sz w:val="24"/>
          <w:szCs w:val="24"/>
          <w:lang w:val="ru-RU" w:eastAsia="en-US"/>
        </w:rPr>
        <w:t xml:space="preserve">. Мерки при кризисни ситуации </w:t>
      </w:r>
    </w:p>
    <w:p w:rsidR="00AC6429" w:rsidRDefault="00AC6429" w:rsidP="00065F83">
      <w:pPr>
        <w:widowControl/>
        <w:adjustRightInd w:val="0"/>
        <w:ind w:left="720"/>
        <w:jc w:val="both"/>
        <w:rPr>
          <w:color w:val="000000"/>
          <w:sz w:val="24"/>
          <w:szCs w:val="24"/>
          <w:lang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 xml:space="preserve">1. При възникване на кризисната ситуация веднага се уведомява Директора на детското заведение. </w:t>
      </w:r>
      <w:r w:rsidRPr="00F868D6">
        <w:rPr>
          <w:color w:val="000000"/>
          <w:sz w:val="24"/>
          <w:szCs w:val="24"/>
          <w:lang w:eastAsia="en-US"/>
        </w:rPr>
        <w:t xml:space="preserve">                  </w:t>
      </w:r>
    </w:p>
    <w:p w:rsidR="00AC6429" w:rsidRPr="0042588E" w:rsidRDefault="00AC6429" w:rsidP="00065F83">
      <w:pPr>
        <w:widowControl/>
        <w:adjustRightInd w:val="0"/>
        <w:ind w:left="720"/>
        <w:jc w:val="both"/>
        <w:rPr>
          <w:color w:val="000000"/>
          <w:sz w:val="24"/>
          <w:szCs w:val="24"/>
          <w:lang w:val="ru-RU" w:eastAsia="en-US"/>
        </w:rPr>
      </w:pPr>
      <w:r w:rsidRPr="00F868D6">
        <w:rPr>
          <w:color w:val="000000"/>
          <w:sz w:val="24"/>
          <w:szCs w:val="24"/>
          <w:lang w:eastAsia="en-US"/>
        </w:rPr>
        <w:t xml:space="preserve">2. </w:t>
      </w:r>
      <w:r w:rsidRPr="0042588E">
        <w:rPr>
          <w:color w:val="000000"/>
          <w:sz w:val="24"/>
          <w:szCs w:val="24"/>
          <w:lang w:val="ru-RU" w:eastAsia="en-US"/>
        </w:rPr>
        <w:t xml:space="preserve">В рамките на един час се подава сигнал в РУО и Отдел ”Закрила на детето” </w:t>
      </w:r>
      <w:r>
        <w:rPr>
          <w:color w:val="000000"/>
          <w:sz w:val="24"/>
          <w:szCs w:val="24"/>
          <w:lang w:eastAsia="en-US"/>
        </w:rPr>
        <w:t xml:space="preserve">, Габрово, </w:t>
      </w:r>
      <w:r w:rsidRPr="0042588E">
        <w:rPr>
          <w:color w:val="000000"/>
          <w:sz w:val="24"/>
          <w:szCs w:val="24"/>
          <w:lang w:val="ru-RU" w:eastAsia="en-US"/>
        </w:rPr>
        <w:t xml:space="preserve">в Областна администрация и полицията. </w:t>
      </w:r>
    </w:p>
    <w:p w:rsidR="00AC6429" w:rsidRPr="0042588E" w:rsidRDefault="00AC6429" w:rsidP="00065F83">
      <w:pPr>
        <w:widowControl/>
        <w:adjustRightInd w:val="0"/>
        <w:ind w:firstLine="720"/>
        <w:jc w:val="both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 xml:space="preserve">3. При наличие на писмен или устен сигнал, комисията се събира в рамките на 24 часа. </w:t>
      </w:r>
    </w:p>
    <w:p w:rsidR="00AC6429" w:rsidRPr="0042588E" w:rsidRDefault="00AC6429" w:rsidP="00065F83">
      <w:pPr>
        <w:widowControl/>
        <w:adjustRightInd w:val="0"/>
        <w:ind w:firstLine="720"/>
        <w:jc w:val="both"/>
        <w:rPr>
          <w:color w:val="000000"/>
          <w:sz w:val="24"/>
          <w:szCs w:val="24"/>
          <w:lang w:val="ru-RU" w:eastAsia="en-US"/>
        </w:rPr>
      </w:pPr>
      <w:r w:rsidRPr="0042588E">
        <w:rPr>
          <w:color w:val="000000"/>
          <w:sz w:val="24"/>
          <w:szCs w:val="24"/>
          <w:lang w:val="ru-RU" w:eastAsia="en-US"/>
        </w:rPr>
        <w:t>4.</w:t>
      </w:r>
      <w:r w:rsidRPr="00F868D6">
        <w:rPr>
          <w:color w:val="000000"/>
          <w:sz w:val="24"/>
          <w:szCs w:val="24"/>
          <w:lang w:eastAsia="en-US"/>
        </w:rPr>
        <w:t xml:space="preserve"> </w:t>
      </w:r>
      <w:r w:rsidRPr="0042588E">
        <w:rPr>
          <w:color w:val="000000"/>
          <w:sz w:val="24"/>
          <w:szCs w:val="24"/>
          <w:lang w:val="ru-RU" w:eastAsia="en-US"/>
        </w:rPr>
        <w:t>При възникване на кризисна ситуация или получен сигнал за дете, жертва или в риск от насилие, комисията съставя индивидуален план за кризисна интервенция.</w:t>
      </w:r>
    </w:p>
    <w:p w:rsidR="00AC6429" w:rsidRPr="00F868D6" w:rsidRDefault="00AC6429" w:rsidP="00065F83">
      <w:pPr>
        <w:pStyle w:val="BodyText"/>
        <w:spacing w:before="0"/>
        <w:jc w:val="both"/>
      </w:pPr>
    </w:p>
    <w:sectPr w:rsidR="00AC6429" w:rsidRPr="00F868D6" w:rsidSect="00084A05">
      <w:pgSz w:w="16840" w:h="11900" w:orient="landscape"/>
      <w:pgMar w:top="1020" w:right="1440" w:bottom="1160" w:left="1340" w:header="0" w:footer="12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7E" w:rsidRDefault="00035A7E">
      <w:r>
        <w:separator/>
      </w:r>
    </w:p>
  </w:endnote>
  <w:endnote w:type="continuationSeparator" w:id="0">
    <w:p w:rsidR="00035A7E" w:rsidRDefault="0003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29" w:rsidRDefault="00035A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642D">
      <w:rPr>
        <w:noProof/>
      </w:rPr>
      <w:t>5</w:t>
    </w:r>
    <w:r>
      <w:rPr>
        <w:noProof/>
      </w:rPr>
      <w:fldChar w:fldCharType="end"/>
    </w:r>
  </w:p>
  <w:p w:rsidR="00AC6429" w:rsidRDefault="00AC6429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7E" w:rsidRDefault="00035A7E">
      <w:r>
        <w:separator/>
      </w:r>
    </w:p>
  </w:footnote>
  <w:footnote w:type="continuationSeparator" w:id="0">
    <w:p w:rsidR="00035A7E" w:rsidRDefault="0003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7B0"/>
    <w:multiLevelType w:val="hybridMultilevel"/>
    <w:tmpl w:val="067C15AE"/>
    <w:lvl w:ilvl="0" w:tplc="04FA65A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83028D"/>
    <w:multiLevelType w:val="multilevel"/>
    <w:tmpl w:val="D5128EC2"/>
    <w:lvl w:ilvl="0">
      <w:start w:val="1"/>
      <w:numFmt w:val="decimal"/>
      <w:lvlText w:val="%1."/>
      <w:lvlJc w:val="left"/>
      <w:pPr>
        <w:ind w:left="968" w:hanging="4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52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2">
      <w:numFmt w:val="bullet"/>
      <w:lvlText w:val="•"/>
      <w:lvlJc w:val="left"/>
      <w:pPr>
        <w:ind w:left="1933" w:hanging="528"/>
      </w:pPr>
      <w:rPr>
        <w:rFonts w:hint="default"/>
      </w:rPr>
    </w:lvl>
    <w:lvl w:ilvl="3">
      <w:numFmt w:val="bullet"/>
      <w:lvlText w:val="•"/>
      <w:lvlJc w:val="left"/>
      <w:pPr>
        <w:ind w:left="2906" w:hanging="528"/>
      </w:pPr>
      <w:rPr>
        <w:rFonts w:hint="default"/>
      </w:rPr>
    </w:lvl>
    <w:lvl w:ilvl="4">
      <w:numFmt w:val="bullet"/>
      <w:lvlText w:val="•"/>
      <w:lvlJc w:val="left"/>
      <w:pPr>
        <w:ind w:left="3880" w:hanging="528"/>
      </w:pPr>
      <w:rPr>
        <w:rFonts w:hint="default"/>
      </w:rPr>
    </w:lvl>
    <w:lvl w:ilvl="5">
      <w:numFmt w:val="bullet"/>
      <w:lvlText w:val="•"/>
      <w:lvlJc w:val="left"/>
      <w:pPr>
        <w:ind w:left="4853" w:hanging="528"/>
      </w:pPr>
      <w:rPr>
        <w:rFonts w:hint="default"/>
      </w:rPr>
    </w:lvl>
    <w:lvl w:ilvl="6">
      <w:numFmt w:val="bullet"/>
      <w:lvlText w:val="•"/>
      <w:lvlJc w:val="left"/>
      <w:pPr>
        <w:ind w:left="5826" w:hanging="528"/>
      </w:pPr>
      <w:rPr>
        <w:rFonts w:hint="default"/>
      </w:rPr>
    </w:lvl>
    <w:lvl w:ilvl="7">
      <w:numFmt w:val="bullet"/>
      <w:lvlText w:val="•"/>
      <w:lvlJc w:val="left"/>
      <w:pPr>
        <w:ind w:left="6800" w:hanging="528"/>
      </w:pPr>
      <w:rPr>
        <w:rFonts w:hint="default"/>
      </w:rPr>
    </w:lvl>
    <w:lvl w:ilvl="8">
      <w:numFmt w:val="bullet"/>
      <w:lvlText w:val="•"/>
      <w:lvlJc w:val="left"/>
      <w:pPr>
        <w:ind w:left="7773" w:hanging="5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D68"/>
    <w:rsid w:val="00035A7E"/>
    <w:rsid w:val="00065F83"/>
    <w:rsid w:val="00084A05"/>
    <w:rsid w:val="000C42CE"/>
    <w:rsid w:val="000E798E"/>
    <w:rsid w:val="00250D68"/>
    <w:rsid w:val="002D05C0"/>
    <w:rsid w:val="00301584"/>
    <w:rsid w:val="00354CAE"/>
    <w:rsid w:val="00355018"/>
    <w:rsid w:val="003825C2"/>
    <w:rsid w:val="003E0181"/>
    <w:rsid w:val="0042588E"/>
    <w:rsid w:val="004A5C25"/>
    <w:rsid w:val="004A5EC5"/>
    <w:rsid w:val="004B6CBC"/>
    <w:rsid w:val="004C2E47"/>
    <w:rsid w:val="004C53B8"/>
    <w:rsid w:val="0054610A"/>
    <w:rsid w:val="005B64C5"/>
    <w:rsid w:val="005E4E03"/>
    <w:rsid w:val="005F0E4B"/>
    <w:rsid w:val="00636124"/>
    <w:rsid w:val="006A2A83"/>
    <w:rsid w:val="006B1032"/>
    <w:rsid w:val="006D6F26"/>
    <w:rsid w:val="006F0987"/>
    <w:rsid w:val="006F6F66"/>
    <w:rsid w:val="007112F7"/>
    <w:rsid w:val="00762C58"/>
    <w:rsid w:val="007735D1"/>
    <w:rsid w:val="007F1814"/>
    <w:rsid w:val="008664E6"/>
    <w:rsid w:val="008C2E76"/>
    <w:rsid w:val="008E75A7"/>
    <w:rsid w:val="009146D6"/>
    <w:rsid w:val="00962AAC"/>
    <w:rsid w:val="009A410C"/>
    <w:rsid w:val="00A521C4"/>
    <w:rsid w:val="00A81D5D"/>
    <w:rsid w:val="00AB3032"/>
    <w:rsid w:val="00AC3B1B"/>
    <w:rsid w:val="00AC6429"/>
    <w:rsid w:val="00BD0CE0"/>
    <w:rsid w:val="00C10F76"/>
    <w:rsid w:val="00C30DC8"/>
    <w:rsid w:val="00C343E6"/>
    <w:rsid w:val="00C4642D"/>
    <w:rsid w:val="00C86E67"/>
    <w:rsid w:val="00CA38A4"/>
    <w:rsid w:val="00CF4C19"/>
    <w:rsid w:val="00DB6D8D"/>
    <w:rsid w:val="00DC4C01"/>
    <w:rsid w:val="00E5436A"/>
    <w:rsid w:val="00E5539E"/>
    <w:rsid w:val="00EC7CD3"/>
    <w:rsid w:val="00EF52BA"/>
    <w:rsid w:val="00F01259"/>
    <w:rsid w:val="00F519BB"/>
    <w:rsid w:val="00F868D6"/>
    <w:rsid w:val="00FB54A9"/>
    <w:rsid w:val="00FC0F47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C435AEA"/>
  <w15:docId w15:val="{87E89A13-2477-4687-B508-95D44287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B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F519BB"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112F7"/>
    <w:rPr>
      <w:rFonts w:ascii="Cambria" w:hAnsi="Cambria" w:cs="Times New Roman"/>
      <w:b/>
      <w:bCs/>
      <w:kern w:val="32"/>
      <w:sz w:val="32"/>
      <w:szCs w:val="3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F519BB"/>
    <w:pPr>
      <w:spacing w:before="20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7112F7"/>
    <w:rPr>
      <w:rFonts w:ascii="Times New Roman" w:hAnsi="Times New Roman" w:cs="Times New Roman"/>
      <w:lang w:val="bg-BG" w:eastAsia="bg-BG"/>
    </w:rPr>
  </w:style>
  <w:style w:type="paragraph" w:styleId="ListParagraph">
    <w:name w:val="List Paragraph"/>
    <w:basedOn w:val="Normal"/>
    <w:uiPriority w:val="99"/>
    <w:qFormat/>
    <w:rsid w:val="00F519BB"/>
    <w:pPr>
      <w:spacing w:before="200"/>
      <w:ind w:left="117" w:firstLine="502"/>
      <w:jc w:val="both"/>
    </w:pPr>
  </w:style>
  <w:style w:type="paragraph" w:customStyle="1" w:styleId="TableParagraph">
    <w:name w:val="Table Paragraph"/>
    <w:basedOn w:val="Normal"/>
    <w:uiPriority w:val="99"/>
    <w:rsid w:val="00F519BB"/>
  </w:style>
  <w:style w:type="paragraph" w:customStyle="1" w:styleId="Default">
    <w:name w:val="Default"/>
    <w:uiPriority w:val="99"/>
    <w:rsid w:val="00F868D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6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868D6"/>
    <w:rPr>
      <w:rFonts w:ascii="Segoe UI" w:hAnsi="Segoe UI" w:cs="Segoe UI"/>
      <w:sz w:val="18"/>
      <w:szCs w:val="18"/>
      <w:lang w:val="bg-BG" w:eastAsia="bg-BG"/>
    </w:rPr>
  </w:style>
  <w:style w:type="paragraph" w:styleId="Header">
    <w:name w:val="header"/>
    <w:basedOn w:val="Normal"/>
    <w:link w:val="HeaderChar"/>
    <w:uiPriority w:val="99"/>
    <w:rsid w:val="003E018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3E0181"/>
    <w:rPr>
      <w:rFonts w:ascii="Times New Roman" w:hAnsi="Times New Roman" w:cs="Times New Roman"/>
      <w:lang w:val="bg-BG" w:eastAsia="bg-BG"/>
    </w:rPr>
  </w:style>
  <w:style w:type="paragraph" w:styleId="Footer">
    <w:name w:val="footer"/>
    <w:basedOn w:val="Normal"/>
    <w:link w:val="FooterChar"/>
    <w:uiPriority w:val="99"/>
    <w:rsid w:val="003E018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E0181"/>
    <w:rPr>
      <w:rFonts w:ascii="Times New Roman" w:hAnsi="Times New Roman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p.government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.government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DAZD</dc:creator>
  <cp:keywords/>
  <dc:description/>
  <cp:lastModifiedBy>Mladost</cp:lastModifiedBy>
  <cp:revision>21</cp:revision>
  <cp:lastPrinted>2023-09-26T06:43:00Z</cp:lastPrinted>
  <dcterms:created xsi:type="dcterms:W3CDTF">2019-05-22T13:00:00Z</dcterms:created>
  <dcterms:modified xsi:type="dcterms:W3CDTF">2024-08-30T08:50:00Z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